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57614" w14:textId="77777777" w:rsidR="004020B5" w:rsidRDefault="004020B5">
      <w:pPr>
        <w:rPr>
          <w:rFonts w:ascii="Times New Roman" w:hAnsi="Times New Roman" w:cs="Times New Roman"/>
        </w:rPr>
      </w:pPr>
    </w:p>
    <w:p w14:paraId="12FFE676" w14:textId="77777777" w:rsidR="0052455B" w:rsidRPr="003A60B6" w:rsidRDefault="0052455B">
      <w:pPr>
        <w:rPr>
          <w:rFonts w:ascii="Times New Roman" w:hAnsi="Times New Roman" w:cs="Times New Roman"/>
        </w:rPr>
      </w:pPr>
    </w:p>
    <w:p w14:paraId="7E3906D1" w14:textId="77777777" w:rsidR="0052455B" w:rsidRDefault="0052455B">
      <w:pPr>
        <w:rPr>
          <w:rFonts w:ascii="Times New Roman" w:hAnsi="Times New Roman" w:cs="Times New Roman"/>
        </w:rPr>
      </w:pPr>
    </w:p>
    <w:p w14:paraId="6CC78AD7" w14:textId="77777777" w:rsidR="003A60B6" w:rsidRDefault="003A60B6">
      <w:pPr>
        <w:rPr>
          <w:rFonts w:ascii="Times New Roman" w:hAnsi="Times New Roman" w:cs="Times New Roman"/>
        </w:rPr>
      </w:pPr>
    </w:p>
    <w:p w14:paraId="3E265151" w14:textId="77777777" w:rsidR="003A60B6" w:rsidRDefault="003A60B6">
      <w:pPr>
        <w:rPr>
          <w:rFonts w:ascii="Times New Roman" w:hAnsi="Times New Roman" w:cs="Times New Roman"/>
        </w:rPr>
      </w:pPr>
    </w:p>
    <w:p w14:paraId="5F0A69F7" w14:textId="77777777" w:rsidR="003A60B6" w:rsidRDefault="003A60B6">
      <w:pPr>
        <w:rPr>
          <w:rFonts w:ascii="Times New Roman" w:hAnsi="Times New Roman" w:cs="Times New Roman"/>
        </w:rPr>
      </w:pPr>
    </w:p>
    <w:p w14:paraId="632FA844" w14:textId="77777777" w:rsidR="003A60B6" w:rsidRDefault="003A60B6">
      <w:pPr>
        <w:rPr>
          <w:rFonts w:ascii="Times New Roman" w:hAnsi="Times New Roman" w:cs="Times New Roman"/>
        </w:rPr>
      </w:pPr>
    </w:p>
    <w:p w14:paraId="36572D4B" w14:textId="77777777" w:rsidR="003A60B6" w:rsidRDefault="003A60B6">
      <w:pPr>
        <w:rPr>
          <w:rFonts w:ascii="Times New Roman" w:hAnsi="Times New Roman" w:cs="Times New Roman"/>
        </w:rPr>
      </w:pPr>
    </w:p>
    <w:p w14:paraId="49716200" w14:textId="77777777" w:rsidR="003A60B6" w:rsidRDefault="003A60B6">
      <w:pPr>
        <w:rPr>
          <w:rFonts w:ascii="Times New Roman" w:hAnsi="Times New Roman" w:cs="Times New Roman"/>
        </w:rPr>
      </w:pPr>
    </w:p>
    <w:p w14:paraId="1DC965FB" w14:textId="77777777" w:rsidR="003A60B6" w:rsidRDefault="003A60B6">
      <w:pPr>
        <w:rPr>
          <w:rFonts w:ascii="Times New Roman" w:hAnsi="Times New Roman" w:cs="Times New Roman"/>
        </w:rPr>
      </w:pPr>
    </w:p>
    <w:p w14:paraId="525A08B4" w14:textId="77777777" w:rsidR="003A60B6" w:rsidRDefault="003A60B6">
      <w:pPr>
        <w:rPr>
          <w:rFonts w:ascii="Times New Roman" w:hAnsi="Times New Roman" w:cs="Times New Roman"/>
        </w:rPr>
      </w:pPr>
    </w:p>
    <w:p w14:paraId="630CB5E8" w14:textId="77777777" w:rsidR="003A60B6" w:rsidRDefault="003A60B6">
      <w:pPr>
        <w:rPr>
          <w:rFonts w:ascii="Times New Roman" w:hAnsi="Times New Roman" w:cs="Times New Roman"/>
        </w:rPr>
      </w:pPr>
    </w:p>
    <w:p w14:paraId="79AB8149" w14:textId="77777777" w:rsidR="003A60B6" w:rsidRPr="003A60B6" w:rsidRDefault="003A60B6">
      <w:pPr>
        <w:rPr>
          <w:rFonts w:ascii="Times New Roman" w:hAnsi="Times New Roman" w:cs="Times New Roman"/>
        </w:rPr>
      </w:pPr>
    </w:p>
    <w:p w14:paraId="438BBEF6" w14:textId="77777777" w:rsidR="0052455B" w:rsidRPr="003A60B6" w:rsidRDefault="0052455B">
      <w:pPr>
        <w:rPr>
          <w:rFonts w:ascii="Times New Roman" w:hAnsi="Times New Roman" w:cs="Times New Roman"/>
        </w:rPr>
      </w:pPr>
    </w:p>
    <w:p w14:paraId="6329BD81" w14:textId="77777777" w:rsidR="003A6D48" w:rsidRDefault="003A6D48" w:rsidP="00A67F76">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 xml:space="preserve">A House Divided Cannot Stand: </w:t>
      </w:r>
    </w:p>
    <w:p w14:paraId="5357EB68" w14:textId="77777777" w:rsidR="0052455B" w:rsidRDefault="003A6D48" w:rsidP="00A67F76">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 xml:space="preserve">Exploring Belonging as a Determinant of Student Success </w:t>
      </w:r>
    </w:p>
    <w:p w14:paraId="31AB4670" w14:textId="24A22CEF" w:rsidR="00A67F76" w:rsidRDefault="00A67F76" w:rsidP="00A67F76">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An assignment completed in the partial fulfillment of the requirements of Education 3603F</w:t>
      </w:r>
    </w:p>
    <w:p w14:paraId="5B590213" w14:textId="00B16CE5" w:rsidR="00A67F76" w:rsidRPr="003A60B6" w:rsidRDefault="00A67F76" w:rsidP="00A67F76">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By:</w:t>
      </w:r>
    </w:p>
    <w:p w14:paraId="6EEEE40C" w14:textId="77777777" w:rsidR="0052455B" w:rsidRDefault="0052455B" w:rsidP="00A67F76">
      <w:pPr>
        <w:widowControl w:val="0"/>
        <w:autoSpaceDE w:val="0"/>
        <w:autoSpaceDN w:val="0"/>
        <w:adjustRightInd w:val="0"/>
        <w:spacing w:line="480" w:lineRule="auto"/>
        <w:jc w:val="center"/>
        <w:rPr>
          <w:rFonts w:ascii="Times New Roman" w:hAnsi="Times New Roman" w:cs="Times New Roman"/>
        </w:rPr>
      </w:pPr>
      <w:r w:rsidRPr="003A60B6">
        <w:rPr>
          <w:rFonts w:ascii="Times New Roman" w:hAnsi="Times New Roman" w:cs="Times New Roman"/>
        </w:rPr>
        <w:t>Graham MacBean</w:t>
      </w:r>
    </w:p>
    <w:p w14:paraId="618C8686" w14:textId="77777777" w:rsidR="00A67F76" w:rsidRDefault="00A67F76" w:rsidP="00A67F76">
      <w:pPr>
        <w:widowControl w:val="0"/>
        <w:autoSpaceDE w:val="0"/>
        <w:autoSpaceDN w:val="0"/>
        <w:adjustRightInd w:val="0"/>
        <w:spacing w:line="480" w:lineRule="auto"/>
        <w:jc w:val="center"/>
        <w:rPr>
          <w:rFonts w:ascii="Times New Roman" w:hAnsi="Times New Roman" w:cs="Times New Roman"/>
        </w:rPr>
      </w:pPr>
    </w:p>
    <w:p w14:paraId="6711BF6F" w14:textId="77777777" w:rsidR="00A67F76" w:rsidRDefault="00A67F76" w:rsidP="00A67F76">
      <w:pPr>
        <w:widowControl w:val="0"/>
        <w:autoSpaceDE w:val="0"/>
        <w:autoSpaceDN w:val="0"/>
        <w:adjustRightInd w:val="0"/>
        <w:spacing w:line="480" w:lineRule="auto"/>
        <w:jc w:val="center"/>
        <w:rPr>
          <w:rFonts w:ascii="Times New Roman" w:hAnsi="Times New Roman" w:cs="Times New Roman"/>
        </w:rPr>
      </w:pPr>
    </w:p>
    <w:p w14:paraId="2EE9EFB9" w14:textId="77777777" w:rsidR="00A67F76" w:rsidRDefault="00A67F76" w:rsidP="00A67F76">
      <w:pPr>
        <w:widowControl w:val="0"/>
        <w:autoSpaceDE w:val="0"/>
        <w:autoSpaceDN w:val="0"/>
        <w:adjustRightInd w:val="0"/>
        <w:spacing w:line="480" w:lineRule="auto"/>
        <w:jc w:val="center"/>
        <w:rPr>
          <w:rFonts w:ascii="Times New Roman" w:hAnsi="Times New Roman" w:cs="Times New Roman"/>
        </w:rPr>
      </w:pPr>
    </w:p>
    <w:p w14:paraId="5F9E6359" w14:textId="77777777" w:rsidR="00A67F76" w:rsidRDefault="00A67F76" w:rsidP="00A67F76">
      <w:pPr>
        <w:widowControl w:val="0"/>
        <w:autoSpaceDE w:val="0"/>
        <w:autoSpaceDN w:val="0"/>
        <w:adjustRightInd w:val="0"/>
        <w:spacing w:line="480" w:lineRule="auto"/>
        <w:jc w:val="center"/>
        <w:rPr>
          <w:rFonts w:ascii="Times New Roman" w:hAnsi="Times New Roman" w:cs="Times New Roman"/>
        </w:rPr>
      </w:pPr>
    </w:p>
    <w:p w14:paraId="5A5630B0" w14:textId="77777777" w:rsidR="00A67F76" w:rsidRDefault="00A67F76" w:rsidP="00A67F76">
      <w:pPr>
        <w:widowControl w:val="0"/>
        <w:autoSpaceDE w:val="0"/>
        <w:autoSpaceDN w:val="0"/>
        <w:adjustRightInd w:val="0"/>
        <w:spacing w:line="480" w:lineRule="auto"/>
        <w:jc w:val="center"/>
        <w:rPr>
          <w:rFonts w:ascii="Times New Roman" w:hAnsi="Times New Roman" w:cs="Times New Roman"/>
        </w:rPr>
      </w:pPr>
    </w:p>
    <w:p w14:paraId="29275289" w14:textId="77777777" w:rsidR="00A67F76" w:rsidRDefault="00A67F76" w:rsidP="00A67F76">
      <w:pPr>
        <w:widowControl w:val="0"/>
        <w:autoSpaceDE w:val="0"/>
        <w:autoSpaceDN w:val="0"/>
        <w:adjustRightInd w:val="0"/>
        <w:spacing w:line="480" w:lineRule="auto"/>
        <w:jc w:val="center"/>
        <w:rPr>
          <w:rFonts w:ascii="Times New Roman" w:hAnsi="Times New Roman" w:cs="Times New Roman"/>
        </w:rPr>
      </w:pPr>
    </w:p>
    <w:p w14:paraId="393A827B" w14:textId="77777777" w:rsidR="00A67F76" w:rsidRDefault="00A67F76" w:rsidP="00A67F76">
      <w:pPr>
        <w:widowControl w:val="0"/>
        <w:autoSpaceDE w:val="0"/>
        <w:autoSpaceDN w:val="0"/>
        <w:adjustRightInd w:val="0"/>
        <w:spacing w:line="480" w:lineRule="auto"/>
        <w:jc w:val="center"/>
        <w:rPr>
          <w:rFonts w:ascii="Times New Roman" w:hAnsi="Times New Roman" w:cs="Times New Roman"/>
        </w:rPr>
      </w:pPr>
    </w:p>
    <w:p w14:paraId="3A5FD19C" w14:textId="77777777" w:rsidR="00A67F76" w:rsidRPr="003A60B6" w:rsidRDefault="00A67F76" w:rsidP="00A67F76">
      <w:pPr>
        <w:widowControl w:val="0"/>
        <w:autoSpaceDE w:val="0"/>
        <w:autoSpaceDN w:val="0"/>
        <w:adjustRightInd w:val="0"/>
        <w:spacing w:line="480" w:lineRule="auto"/>
        <w:jc w:val="center"/>
        <w:rPr>
          <w:rFonts w:ascii="Times New Roman" w:hAnsi="Times New Roman" w:cs="Times New Roman"/>
        </w:rPr>
      </w:pPr>
    </w:p>
    <w:p w14:paraId="1CEFB15E" w14:textId="77777777" w:rsidR="00A67F76" w:rsidRDefault="003A60B6" w:rsidP="00A67F76">
      <w:pPr>
        <w:widowControl w:val="0"/>
        <w:autoSpaceDE w:val="0"/>
        <w:autoSpaceDN w:val="0"/>
        <w:adjustRightInd w:val="0"/>
        <w:spacing w:line="480" w:lineRule="auto"/>
        <w:jc w:val="center"/>
        <w:rPr>
          <w:rFonts w:ascii="Times New Roman" w:hAnsi="Times New Roman" w:cs="Times New Roman"/>
        </w:rPr>
      </w:pPr>
      <w:r w:rsidRPr="003A60B6">
        <w:rPr>
          <w:rFonts w:ascii="Times New Roman" w:hAnsi="Times New Roman" w:cs="Times New Roman"/>
        </w:rPr>
        <w:t>Dr. Darron Kelly</w:t>
      </w:r>
      <w:r w:rsidR="00A67F76" w:rsidRPr="00A67F76">
        <w:rPr>
          <w:rFonts w:ascii="Times New Roman" w:hAnsi="Times New Roman" w:cs="Times New Roman"/>
        </w:rPr>
        <w:t xml:space="preserve"> </w:t>
      </w:r>
    </w:p>
    <w:p w14:paraId="342B7772" w14:textId="2E467F40" w:rsidR="003A60B6" w:rsidRPr="003A60B6" w:rsidRDefault="00A67F76" w:rsidP="00A67F76">
      <w:pPr>
        <w:widowControl w:val="0"/>
        <w:autoSpaceDE w:val="0"/>
        <w:autoSpaceDN w:val="0"/>
        <w:adjustRightInd w:val="0"/>
        <w:spacing w:line="480" w:lineRule="auto"/>
        <w:jc w:val="center"/>
        <w:rPr>
          <w:rFonts w:ascii="Times New Roman" w:hAnsi="Times New Roman" w:cs="Times New Roman"/>
        </w:rPr>
      </w:pPr>
      <w:r w:rsidRPr="003A60B6">
        <w:rPr>
          <w:rFonts w:ascii="Times New Roman" w:hAnsi="Times New Roman" w:cs="Times New Roman"/>
        </w:rPr>
        <w:t>University of Lethbridge</w:t>
      </w:r>
    </w:p>
    <w:p w14:paraId="65AE2231" w14:textId="64962935" w:rsidR="003A60B6" w:rsidRPr="00902D2A" w:rsidRDefault="003A60B6" w:rsidP="00A67F76">
      <w:pPr>
        <w:widowControl w:val="0"/>
        <w:autoSpaceDE w:val="0"/>
        <w:autoSpaceDN w:val="0"/>
        <w:adjustRightInd w:val="0"/>
        <w:spacing w:line="480" w:lineRule="auto"/>
        <w:jc w:val="center"/>
        <w:rPr>
          <w:rFonts w:ascii="Times New Roman" w:hAnsi="Times New Roman" w:cs="Times New Roman"/>
        </w:rPr>
      </w:pPr>
      <w:r w:rsidRPr="003A60B6">
        <w:rPr>
          <w:rFonts w:ascii="Times New Roman" w:hAnsi="Times New Roman" w:cs="Times New Roman"/>
        </w:rPr>
        <w:t>April 9</w:t>
      </w:r>
      <w:r w:rsidRPr="003A60B6">
        <w:rPr>
          <w:rFonts w:ascii="Times New Roman" w:hAnsi="Times New Roman" w:cs="Times New Roman"/>
          <w:vertAlign w:val="superscript"/>
        </w:rPr>
        <w:t>th</w:t>
      </w:r>
      <w:r w:rsidRPr="003A60B6">
        <w:rPr>
          <w:rFonts w:ascii="Times New Roman" w:hAnsi="Times New Roman" w:cs="Times New Roman"/>
        </w:rPr>
        <w:t>, 2016</w:t>
      </w:r>
    </w:p>
    <w:p w14:paraId="2BD58ADD" w14:textId="77777777" w:rsidR="00A67F76" w:rsidRDefault="00A67F76" w:rsidP="00A67F76">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lastRenderedPageBreak/>
        <w:t xml:space="preserve">A House Divided Cannot Stand: </w:t>
      </w:r>
    </w:p>
    <w:p w14:paraId="08F91DA0" w14:textId="7EB663D7" w:rsidR="00A67F76" w:rsidRDefault="00A67F76" w:rsidP="003419DE">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 xml:space="preserve">Exploring Belonging as a Determinant of Student Success </w:t>
      </w:r>
    </w:p>
    <w:p w14:paraId="375F788A" w14:textId="77777777" w:rsidR="003A6D48" w:rsidRDefault="005C0D8A" w:rsidP="003A6D48">
      <w:pPr>
        <w:jc w:val="right"/>
        <w:rPr>
          <w:rFonts w:ascii="Times New Roman" w:hAnsi="Times New Roman" w:cs="Times New Roman"/>
          <w:i/>
        </w:rPr>
      </w:pPr>
      <w:r w:rsidRPr="003A6D48">
        <w:rPr>
          <w:rFonts w:ascii="Times New Roman" w:hAnsi="Times New Roman" w:cs="Times New Roman"/>
          <w:i/>
        </w:rPr>
        <w:t>“Let us consider how we may spur one another on toward love and good deeds,</w:t>
      </w:r>
      <w:r w:rsidRPr="003A6D48">
        <w:rPr>
          <w:rFonts w:ascii="Times New Roman" w:hAnsi="Times New Roman" w:cs="Times New Roman"/>
          <w:b/>
          <w:bCs/>
          <w:i/>
        </w:rPr>
        <w:t> </w:t>
      </w:r>
      <w:r w:rsidRPr="003A6D48">
        <w:rPr>
          <w:rFonts w:ascii="Times New Roman" w:hAnsi="Times New Roman" w:cs="Times New Roman"/>
          <w:i/>
        </w:rPr>
        <w:t>not giving up meeting together, as some are in the habit of doing</w:t>
      </w:r>
      <w:r w:rsidR="003A6D48" w:rsidRPr="003A6D48">
        <w:rPr>
          <w:rFonts w:ascii="Times New Roman" w:hAnsi="Times New Roman" w:cs="Times New Roman"/>
          <w:i/>
        </w:rPr>
        <w:t>, but encouraging one another</w:t>
      </w:r>
      <w:r w:rsidR="003A6D48">
        <w:rPr>
          <w:rFonts w:ascii="Times New Roman" w:hAnsi="Times New Roman" w:cs="Times New Roman"/>
          <w:i/>
        </w:rPr>
        <w:t>.</w:t>
      </w:r>
      <w:r w:rsidR="003A6D48" w:rsidRPr="003A6D48">
        <w:rPr>
          <w:rFonts w:ascii="Times New Roman" w:hAnsi="Times New Roman" w:cs="Times New Roman"/>
          <w:i/>
        </w:rPr>
        <w:t>”</w:t>
      </w:r>
    </w:p>
    <w:p w14:paraId="64A013AF" w14:textId="77777777" w:rsidR="003A60B6" w:rsidRDefault="003A6D48" w:rsidP="003A6D48">
      <w:pPr>
        <w:jc w:val="right"/>
        <w:rPr>
          <w:rFonts w:ascii="Times New Roman" w:hAnsi="Times New Roman" w:cs="Times New Roman"/>
          <w:i/>
        </w:rPr>
      </w:pPr>
      <w:r w:rsidRPr="003A6D48">
        <w:rPr>
          <w:rFonts w:ascii="Times New Roman" w:hAnsi="Times New Roman" w:cs="Times New Roman"/>
          <w:i/>
        </w:rPr>
        <w:t>~</w:t>
      </w:r>
      <w:r w:rsidR="005C0D8A" w:rsidRPr="003A6D48">
        <w:rPr>
          <w:rFonts w:ascii="Times New Roman" w:hAnsi="Times New Roman" w:cs="Times New Roman"/>
          <w:i/>
        </w:rPr>
        <w:t>Hebrews 10:24-25</w:t>
      </w:r>
    </w:p>
    <w:p w14:paraId="6C1FFA56" w14:textId="77777777" w:rsidR="003A6D48" w:rsidRPr="003A6D48" w:rsidRDefault="003A6D48" w:rsidP="003A6D48">
      <w:pPr>
        <w:jc w:val="right"/>
        <w:rPr>
          <w:rFonts w:ascii="Times New Roman" w:hAnsi="Times New Roman" w:cs="Times New Roman"/>
          <w:i/>
        </w:rPr>
      </w:pPr>
    </w:p>
    <w:p w14:paraId="21D3A650" w14:textId="4EDC605B" w:rsidR="003A60B6" w:rsidRPr="00902D2A" w:rsidRDefault="003A6D48" w:rsidP="004C2DB2">
      <w:pPr>
        <w:spacing w:line="480" w:lineRule="auto"/>
        <w:rPr>
          <w:rFonts w:ascii="Times New Roman" w:hAnsi="Times New Roman" w:cs="Times New Roman"/>
        </w:rPr>
      </w:pPr>
      <w:r>
        <w:rPr>
          <w:rFonts w:ascii="Times New Roman" w:hAnsi="Times New Roman" w:cs="Times New Roman"/>
        </w:rPr>
        <w:tab/>
        <w:t>Walking down the halls of Medicine Hat High School, I was struck with a sense of insecurity and isolation. The students spewed forth from their classes in a flurry of indifference towards the likes of others in their path, save fo</w:t>
      </w:r>
      <w:r w:rsidR="00A67F76">
        <w:rPr>
          <w:rFonts w:ascii="Times New Roman" w:hAnsi="Times New Roman" w:cs="Times New Roman"/>
        </w:rPr>
        <w:t>r small pockets of students who</w:t>
      </w:r>
      <w:r>
        <w:rPr>
          <w:rFonts w:ascii="Times New Roman" w:hAnsi="Times New Roman" w:cs="Times New Roman"/>
        </w:rPr>
        <w:t xml:space="preserve"> had carved out for themselves bastions of solidarity in alcoves and benches. In the classroom, students fought for acceptance in cliques of </w:t>
      </w:r>
      <w:r w:rsidR="000F348E">
        <w:rPr>
          <w:rFonts w:ascii="Times New Roman" w:hAnsi="Times New Roman" w:cs="Times New Roman"/>
        </w:rPr>
        <w:t xml:space="preserve">likeminded individuals; some </w:t>
      </w:r>
      <w:r w:rsidR="00A67F76">
        <w:rPr>
          <w:rFonts w:ascii="Times New Roman" w:hAnsi="Times New Roman" w:cs="Times New Roman"/>
        </w:rPr>
        <w:t>found</w:t>
      </w:r>
      <w:r>
        <w:rPr>
          <w:rFonts w:ascii="Times New Roman" w:hAnsi="Times New Roman" w:cs="Times New Roman"/>
        </w:rPr>
        <w:t xml:space="preserve"> success, while others were </w:t>
      </w:r>
      <w:r w:rsidR="000F348E">
        <w:rPr>
          <w:rFonts w:ascii="Times New Roman" w:hAnsi="Times New Roman" w:cs="Times New Roman"/>
        </w:rPr>
        <w:t xml:space="preserve">left alone or resented by their group members. In bathrooms, </w:t>
      </w:r>
      <w:r w:rsidR="004C2DB2">
        <w:rPr>
          <w:rFonts w:ascii="Times New Roman" w:hAnsi="Times New Roman" w:cs="Times New Roman"/>
        </w:rPr>
        <w:t>graffiti</w:t>
      </w:r>
      <w:r w:rsidR="000F348E">
        <w:rPr>
          <w:rFonts w:ascii="Times New Roman" w:hAnsi="Times New Roman" w:cs="Times New Roman"/>
        </w:rPr>
        <w:t xml:space="preserve"> vomited on the walls </w:t>
      </w:r>
      <w:r w:rsidR="004C2DB2">
        <w:rPr>
          <w:rFonts w:ascii="Times New Roman" w:hAnsi="Times New Roman" w:cs="Times New Roman"/>
        </w:rPr>
        <w:t>expressed such base views as, “to [</w:t>
      </w:r>
      <w:r w:rsidR="004C2DB2">
        <w:rPr>
          <w:rFonts w:ascii="Times New Roman" w:hAnsi="Times New Roman" w:cs="Times New Roman"/>
          <w:i/>
        </w:rPr>
        <w:t>sic</w:t>
      </w:r>
      <w:r w:rsidR="004C2DB2">
        <w:rPr>
          <w:rFonts w:ascii="Times New Roman" w:hAnsi="Times New Roman" w:cs="Times New Roman"/>
        </w:rPr>
        <w:t xml:space="preserve">] many fa***ts in this school #pride #fa***t #kill ur self”. </w:t>
      </w:r>
      <w:r w:rsidR="000F348E">
        <w:rPr>
          <w:rFonts w:ascii="Times New Roman" w:hAnsi="Times New Roman" w:cs="Times New Roman"/>
        </w:rPr>
        <w:t>However, around the school, lighthouses of community offered acceptance and respite from the gauntlet of alienation. In nearly every case, teachers, who saw the need to create a space for them, facilitated these meeting places. Without these</w:t>
      </w:r>
      <w:r w:rsidR="003419DE">
        <w:rPr>
          <w:rFonts w:ascii="Times New Roman" w:hAnsi="Times New Roman" w:cs="Times New Roman"/>
        </w:rPr>
        <w:t>,</w:t>
      </w:r>
      <w:r w:rsidR="000F348E">
        <w:rPr>
          <w:rFonts w:ascii="Times New Roman" w:hAnsi="Times New Roman" w:cs="Times New Roman"/>
        </w:rPr>
        <w:t xml:space="preserve"> students</w:t>
      </w:r>
      <w:r w:rsidR="003419DE">
        <w:rPr>
          <w:rFonts w:ascii="Times New Roman" w:hAnsi="Times New Roman" w:cs="Times New Roman"/>
        </w:rPr>
        <w:t xml:space="preserve"> </w:t>
      </w:r>
      <w:r w:rsidR="000F348E">
        <w:rPr>
          <w:rFonts w:ascii="Times New Roman" w:hAnsi="Times New Roman" w:cs="Times New Roman"/>
        </w:rPr>
        <w:t xml:space="preserve">invariably turned to their source of </w:t>
      </w:r>
      <w:r w:rsidR="003419DE">
        <w:rPr>
          <w:rFonts w:ascii="Times New Roman" w:hAnsi="Times New Roman" w:cs="Times New Roman"/>
        </w:rPr>
        <w:t>consistent</w:t>
      </w:r>
      <w:r w:rsidR="000F348E">
        <w:rPr>
          <w:rFonts w:ascii="Times New Roman" w:hAnsi="Times New Roman" w:cs="Times New Roman"/>
        </w:rPr>
        <w:t xml:space="preserve"> simulated belonging: their phones.</w:t>
      </w:r>
    </w:p>
    <w:p w14:paraId="4FA00249" w14:textId="24812880" w:rsidR="003A6D48" w:rsidRPr="00493C71" w:rsidRDefault="000F348E" w:rsidP="00493C71">
      <w:pPr>
        <w:spacing w:line="480" w:lineRule="auto"/>
        <w:rPr>
          <w:rFonts w:ascii="Times New Roman" w:hAnsi="Times New Roman" w:cs="Times New Roman"/>
        </w:rPr>
      </w:pPr>
      <w:r>
        <w:rPr>
          <w:rFonts w:ascii="Times New Roman" w:hAnsi="Times New Roman" w:cs="Times New Roman"/>
        </w:rPr>
        <w:tab/>
        <w:t>My research indicated that ‘Hat High’ was not an exception in this regard. In 2000 Osterman reviewed a number of publications on the issue and found that “</w:t>
      </w:r>
      <w:r w:rsidRPr="00F90170">
        <w:rPr>
          <w:rFonts w:ascii="Times New Roman" w:hAnsi="Times New Roman" w:cs="Times New Roman"/>
        </w:rPr>
        <w:t>for the most part students and researchers describe schoo</w:t>
      </w:r>
      <w:r>
        <w:rPr>
          <w:rFonts w:ascii="Times New Roman" w:hAnsi="Times New Roman" w:cs="Times New Roman"/>
        </w:rPr>
        <w:t>ls as alienating institutions” (</w:t>
      </w:r>
      <w:r w:rsidRPr="00F90170">
        <w:rPr>
          <w:rFonts w:ascii="Times New Roman" w:hAnsi="Times New Roman" w:cs="Times New Roman"/>
        </w:rPr>
        <w:t>p. 360)</w:t>
      </w:r>
      <w:r>
        <w:rPr>
          <w:rFonts w:ascii="Times New Roman" w:hAnsi="Times New Roman" w:cs="Times New Roman"/>
        </w:rPr>
        <w:t xml:space="preserve">. Yet there is </w:t>
      </w:r>
      <w:r w:rsidR="004C2DB2">
        <w:rPr>
          <w:rFonts w:ascii="Times New Roman" w:hAnsi="Times New Roman" w:cs="Times New Roman"/>
        </w:rPr>
        <w:t>considerable reason to care about changing this. To begin, “s</w:t>
      </w:r>
      <w:r w:rsidR="004C2DB2" w:rsidRPr="00F90170">
        <w:rPr>
          <w:rFonts w:ascii="Times New Roman" w:hAnsi="Times New Roman" w:cs="Times New Roman"/>
        </w:rPr>
        <w:t>tudents who experience acceptance are more highly motivated and engaged in learni</w:t>
      </w:r>
      <w:r w:rsidR="004C2DB2">
        <w:rPr>
          <w:rFonts w:ascii="Times New Roman" w:hAnsi="Times New Roman" w:cs="Times New Roman"/>
        </w:rPr>
        <w:t>ng and more committed to school</w:t>
      </w:r>
      <w:r w:rsidR="004C2DB2" w:rsidRPr="00F90170">
        <w:rPr>
          <w:rFonts w:ascii="Times New Roman" w:hAnsi="Times New Roman" w:cs="Times New Roman"/>
        </w:rPr>
        <w:t>” (Osterman, 2000, p. 359)</w:t>
      </w:r>
      <w:r w:rsidR="004C2DB2">
        <w:rPr>
          <w:rFonts w:ascii="Times New Roman" w:hAnsi="Times New Roman" w:cs="Times New Roman"/>
        </w:rPr>
        <w:t>. Additionally, Tian (2015) found a link between school belonging and subject</w:t>
      </w:r>
      <w:r w:rsidR="00682279">
        <w:rPr>
          <w:rFonts w:ascii="Times New Roman" w:hAnsi="Times New Roman" w:cs="Times New Roman"/>
        </w:rPr>
        <w:t>ive</w:t>
      </w:r>
      <w:r w:rsidR="004C2DB2">
        <w:rPr>
          <w:rFonts w:ascii="Times New Roman" w:hAnsi="Times New Roman" w:cs="Times New Roman"/>
        </w:rPr>
        <w:t xml:space="preserve"> well being. Students are also healthier in an </w:t>
      </w:r>
      <w:r w:rsidR="008E3A37">
        <w:rPr>
          <w:rFonts w:ascii="Times New Roman" w:hAnsi="Times New Roman" w:cs="Times New Roman"/>
        </w:rPr>
        <w:t>environment that</w:t>
      </w:r>
      <w:r w:rsidR="004C2DB2">
        <w:rPr>
          <w:rFonts w:ascii="Times New Roman" w:hAnsi="Times New Roman" w:cs="Times New Roman"/>
        </w:rPr>
        <w:t xml:space="preserve"> promotes participation and empowerment, according to research by Samdel (2011). Furthermore, </w:t>
      </w:r>
      <w:r w:rsidR="00493C71">
        <w:rPr>
          <w:rFonts w:ascii="Times New Roman" w:hAnsi="Times New Roman" w:cs="Times New Roman"/>
        </w:rPr>
        <w:t xml:space="preserve">in a study by Hart et al., their </w:t>
      </w:r>
      <w:r w:rsidR="003A6D48" w:rsidRPr="00F90170">
        <w:rPr>
          <w:rFonts w:ascii="Times New Roman" w:hAnsi="Times New Roman"/>
        </w:rPr>
        <w:t xml:space="preserve">analyses </w:t>
      </w:r>
      <w:r w:rsidR="008E3A37" w:rsidRPr="00F90170">
        <w:rPr>
          <w:rFonts w:ascii="Times New Roman" w:hAnsi="Times New Roman"/>
        </w:rPr>
        <w:t>indicate</w:t>
      </w:r>
      <w:r w:rsidR="008E3A37">
        <w:rPr>
          <w:rFonts w:ascii="Times New Roman" w:hAnsi="Times New Roman"/>
        </w:rPr>
        <w:t>d,</w:t>
      </w:r>
      <w:r w:rsidR="003A6D48" w:rsidRPr="00F90170">
        <w:rPr>
          <w:rFonts w:ascii="Times New Roman" w:hAnsi="Times New Roman"/>
        </w:rPr>
        <w:t xml:space="preserve"> </w:t>
      </w:r>
      <w:r w:rsidR="00493C71">
        <w:rPr>
          <w:rFonts w:ascii="Times New Roman" w:hAnsi="Times New Roman"/>
        </w:rPr>
        <w:t>“</w:t>
      </w:r>
      <w:r w:rsidR="003A6D48" w:rsidRPr="00F90170">
        <w:rPr>
          <w:rFonts w:ascii="Times New Roman" w:hAnsi="Times New Roman"/>
        </w:rPr>
        <w:t>high school extracurricular participation was associated with higher rates of volunteering and voting in presidenti</w:t>
      </w:r>
      <w:r w:rsidR="00493C71">
        <w:rPr>
          <w:rFonts w:ascii="Times New Roman" w:hAnsi="Times New Roman"/>
        </w:rPr>
        <w:t>al elections in early adulthood</w:t>
      </w:r>
      <w:r w:rsidR="003A6D48" w:rsidRPr="00F90170">
        <w:rPr>
          <w:rFonts w:ascii="Times New Roman" w:hAnsi="Times New Roman"/>
        </w:rPr>
        <w:t xml:space="preserve"> (2007, p. 213)</w:t>
      </w:r>
      <w:r w:rsidR="00493C71">
        <w:rPr>
          <w:rFonts w:ascii="Times New Roman" w:hAnsi="Times New Roman"/>
        </w:rPr>
        <w:t>. Not only does school community involvement lead to high civic engagement, the researchers found that</w:t>
      </w:r>
      <w:r w:rsidR="003A6D48" w:rsidRPr="00F90170">
        <w:rPr>
          <w:rFonts w:ascii="Times New Roman" w:hAnsi="Times New Roman"/>
        </w:rPr>
        <w:t xml:space="preserve"> </w:t>
      </w:r>
      <w:r w:rsidR="00493C71">
        <w:rPr>
          <w:rFonts w:ascii="Times New Roman" w:hAnsi="Times New Roman"/>
        </w:rPr>
        <w:t>classroom education on the subject was ineffective</w:t>
      </w:r>
      <w:r w:rsidR="008E3A37">
        <w:rPr>
          <w:rFonts w:ascii="Times New Roman" w:hAnsi="Times New Roman"/>
        </w:rPr>
        <w:t>, stating:</w:t>
      </w:r>
      <w:r w:rsidR="00493C71">
        <w:rPr>
          <w:rFonts w:ascii="Times New Roman" w:hAnsi="Times New Roman"/>
        </w:rPr>
        <w:t xml:space="preserve"> “</w:t>
      </w:r>
      <w:r w:rsidR="003A6D48" w:rsidRPr="00F90170">
        <w:rPr>
          <w:rFonts w:ascii="Times New Roman" w:hAnsi="Times New Roman"/>
        </w:rPr>
        <w:t xml:space="preserve">the relation of high school coursework in the social sciences to civic </w:t>
      </w:r>
      <w:r w:rsidR="00493C71">
        <w:rPr>
          <w:rFonts w:ascii="Times New Roman" w:hAnsi="Times New Roman"/>
        </w:rPr>
        <w:t xml:space="preserve">knowledge was surprisingly weak </w:t>
      </w:r>
      <w:r w:rsidR="003A6D48" w:rsidRPr="00F90170">
        <w:rPr>
          <w:rFonts w:ascii="Times New Roman" w:hAnsi="Times New Roman"/>
        </w:rPr>
        <w:t>(Hart et al, 2007, p. 213)</w:t>
      </w:r>
      <w:r w:rsidR="00493C71">
        <w:rPr>
          <w:rFonts w:ascii="Times New Roman" w:hAnsi="Times New Roman"/>
        </w:rPr>
        <w:t xml:space="preserve">. Finally, </w:t>
      </w:r>
      <w:r w:rsidR="00493C71" w:rsidRPr="00F90170">
        <w:rPr>
          <w:rFonts w:ascii="Times New Roman" w:hAnsi="Times New Roman"/>
        </w:rPr>
        <w:t>Demanet and Mieke</w:t>
      </w:r>
      <w:r w:rsidR="00493C71">
        <w:rPr>
          <w:rFonts w:ascii="Times New Roman" w:hAnsi="Times New Roman"/>
        </w:rPr>
        <w:t xml:space="preserve"> found results showing “</w:t>
      </w:r>
      <w:r w:rsidR="003A6D48" w:rsidRPr="00F90170">
        <w:rPr>
          <w:rFonts w:ascii="Times New Roman" w:hAnsi="Times New Roman"/>
        </w:rPr>
        <w:t xml:space="preserve">students’ individual feelings of bonding with peers, teachers and school associate with school misconduct, rather than the overall school cohesion. Results further showed that, while higher perceived teacher support and school belonging related to less school misconduct, higher peer attachment was associated with higher rates of </w:t>
      </w:r>
      <w:r w:rsidR="00493C71">
        <w:rPr>
          <w:rFonts w:ascii="Times New Roman" w:hAnsi="Times New Roman"/>
        </w:rPr>
        <w:t>school misconduct</w:t>
      </w:r>
      <w:r w:rsidR="008E3A37">
        <w:rPr>
          <w:rFonts w:ascii="Times New Roman" w:hAnsi="Times New Roman"/>
        </w:rPr>
        <w:t>”</w:t>
      </w:r>
      <w:r w:rsidR="003A6D48" w:rsidRPr="00F90170">
        <w:rPr>
          <w:rFonts w:ascii="Times New Roman" w:hAnsi="Times New Roman"/>
        </w:rPr>
        <w:t xml:space="preserve"> (2012, p. 499)</w:t>
      </w:r>
      <w:r w:rsidR="00493C71">
        <w:rPr>
          <w:rFonts w:ascii="Times New Roman" w:hAnsi="Times New Roman"/>
        </w:rPr>
        <w:t>. In other words, school wide community building and undirected peer relationships are not as beneficial</w:t>
      </w:r>
      <w:r w:rsidR="00D76830">
        <w:rPr>
          <w:rFonts w:ascii="Times New Roman" w:hAnsi="Times New Roman"/>
        </w:rPr>
        <w:t xml:space="preserve"> as focused group cohesion for student success.</w:t>
      </w:r>
    </w:p>
    <w:p w14:paraId="226DD788" w14:textId="33FD8E94" w:rsidR="00065A5F" w:rsidRPr="00374640" w:rsidRDefault="00D76830" w:rsidP="00374640">
      <w:pPr>
        <w:spacing w:line="480" w:lineRule="auto"/>
        <w:rPr>
          <w:rFonts w:ascii="Times New Roman" w:hAnsi="Times New Roman" w:cs="Times New Roman"/>
        </w:rPr>
      </w:pPr>
      <w:r>
        <w:rPr>
          <w:rFonts w:ascii="Times New Roman" w:hAnsi="Times New Roman" w:cs="Times New Roman"/>
        </w:rPr>
        <w:tab/>
      </w:r>
      <w:r w:rsidR="0023381F">
        <w:rPr>
          <w:rFonts w:ascii="Times New Roman" w:hAnsi="Times New Roman" w:cs="Times New Roman"/>
        </w:rPr>
        <w:t>With this in mind, I set about investigating small, teacher-facilitated groups wherein relationships could be fostered. Some were formal, such as the student council in which two teachers worked with students to create a</w:t>
      </w:r>
      <w:r w:rsidR="005734A4">
        <w:rPr>
          <w:rFonts w:ascii="Times New Roman" w:hAnsi="Times New Roman" w:cs="Times New Roman"/>
        </w:rPr>
        <w:t xml:space="preserve"> pep rally during my time there,</w:t>
      </w:r>
      <w:r w:rsidR="0023381F">
        <w:rPr>
          <w:rFonts w:ascii="Times New Roman" w:hAnsi="Times New Roman" w:cs="Times New Roman"/>
        </w:rPr>
        <w:t xml:space="preserve"> while others were informal – such as the office of my teacher mentor, in which drama students met every day.</w:t>
      </w:r>
      <w:r w:rsidR="00065A5F">
        <w:rPr>
          <w:rFonts w:ascii="Times New Roman" w:hAnsi="Times New Roman" w:cs="Times New Roman"/>
        </w:rPr>
        <w:t xml:space="preserve"> The </w:t>
      </w:r>
      <w:r w:rsidR="00374640">
        <w:rPr>
          <w:rFonts w:ascii="Times New Roman" w:hAnsi="Times New Roman" w:cs="Times New Roman"/>
        </w:rPr>
        <w:t>subject matter of the group played a part for the students</w:t>
      </w:r>
      <w:r w:rsidR="00065A5F">
        <w:rPr>
          <w:rFonts w:ascii="Times New Roman" w:hAnsi="Times New Roman" w:cs="Times New Roman"/>
        </w:rPr>
        <w:t xml:space="preserve">, as </w:t>
      </w:r>
      <w:r w:rsidR="00374640">
        <w:rPr>
          <w:rFonts w:ascii="Times New Roman" w:hAnsi="Times New Roman" w:cs="Times New Roman"/>
        </w:rPr>
        <w:t>they</w:t>
      </w:r>
      <w:r w:rsidR="00065A5F">
        <w:rPr>
          <w:rFonts w:ascii="Times New Roman" w:hAnsi="Times New Roman" w:cs="Times New Roman"/>
        </w:rPr>
        <w:t xml:space="preserve"> were able to find a sense of belonging</w:t>
      </w:r>
      <w:r w:rsidR="00374640">
        <w:rPr>
          <w:rFonts w:ascii="Times New Roman" w:hAnsi="Times New Roman" w:cs="Times New Roman"/>
        </w:rPr>
        <w:t xml:space="preserve"> through</w:t>
      </w:r>
      <w:r w:rsidR="00065A5F">
        <w:rPr>
          <w:rFonts w:ascii="Times New Roman" w:hAnsi="Times New Roman" w:cs="Times New Roman"/>
        </w:rPr>
        <w:t xml:space="preserve"> </w:t>
      </w:r>
      <w:r w:rsidR="00374640">
        <w:rPr>
          <w:rFonts w:ascii="Times New Roman" w:hAnsi="Times New Roman" w:cs="Times New Roman"/>
        </w:rPr>
        <w:t xml:space="preserve">likeminded </w:t>
      </w:r>
      <w:r w:rsidR="00065A5F">
        <w:rPr>
          <w:rFonts w:ascii="Times New Roman" w:hAnsi="Times New Roman" w:cs="Times New Roman"/>
        </w:rPr>
        <w:t>identification with their subculture or interests. For instance, an ESL group met after school</w:t>
      </w:r>
      <w:r w:rsidR="00065A5F" w:rsidRPr="00044FC0">
        <w:rPr>
          <w:rFonts w:ascii="Times New Roman" w:hAnsi="Times New Roman" w:cs="Times New Roman"/>
        </w:rPr>
        <w:t xml:space="preserve"> </w:t>
      </w:r>
      <w:r w:rsidR="00065A5F">
        <w:rPr>
          <w:rFonts w:ascii="Times New Roman" w:hAnsi="Times New Roman" w:cs="Times New Roman"/>
        </w:rPr>
        <w:t xml:space="preserve">each day to work with local students for peer support in learning and integration into the community, yet the club also served to provide the students with a sense of belonging that was often missing for these students. As well, the work these clubs did served to arm the whole community with knowledge and support for minority groups such as </w:t>
      </w:r>
      <w:r w:rsidR="00374640">
        <w:rPr>
          <w:rFonts w:ascii="Times New Roman" w:hAnsi="Times New Roman" w:cs="Times New Roman"/>
        </w:rPr>
        <w:t>immigrants and LGBT youth. Research on the matter reveals this phenomenon, such as Van Der Wildt’s study</w:t>
      </w:r>
      <w:r w:rsidR="008E3A37">
        <w:rPr>
          <w:rFonts w:ascii="Times New Roman" w:hAnsi="Times New Roman" w:cs="Times New Roman"/>
        </w:rPr>
        <w:t>,</w:t>
      </w:r>
      <w:r w:rsidR="00374640">
        <w:rPr>
          <w:rFonts w:ascii="Times New Roman" w:hAnsi="Times New Roman" w:cs="Times New Roman"/>
        </w:rPr>
        <w:t xml:space="preserve"> which </w:t>
      </w:r>
      <w:r w:rsidR="00374640" w:rsidRPr="00374640">
        <w:rPr>
          <w:rFonts w:ascii="Times New Roman" w:hAnsi="Times New Roman" w:cs="Times New Roman"/>
        </w:rPr>
        <w:t>“</w:t>
      </w:r>
      <w:r w:rsidR="00065A5F" w:rsidRPr="00374640">
        <w:rPr>
          <w:rFonts w:ascii="Times New Roman" w:hAnsi="Times New Roman"/>
        </w:rPr>
        <w:t>found a significant positive effect of tolerant practices towards multil</w:t>
      </w:r>
      <w:r w:rsidR="00374640">
        <w:rPr>
          <w:rFonts w:ascii="Times New Roman" w:hAnsi="Times New Roman"/>
        </w:rPr>
        <w:t>ingualism on sense of belonging”</w:t>
      </w:r>
      <w:r w:rsidR="00065A5F" w:rsidRPr="00374640">
        <w:rPr>
          <w:rFonts w:ascii="Times New Roman" w:hAnsi="Times New Roman"/>
        </w:rPr>
        <w:t xml:space="preserve"> (2015)</w:t>
      </w:r>
      <w:r w:rsidR="00374640">
        <w:rPr>
          <w:rFonts w:ascii="Times New Roman" w:hAnsi="Times New Roman"/>
        </w:rPr>
        <w:t xml:space="preserve">. Likewise, the work by the student council not only increased the member’s knowledge of governance, but also fostered community spirit in the school as a whole. </w:t>
      </w:r>
    </w:p>
    <w:p w14:paraId="11731A0F" w14:textId="116A5BF7" w:rsidR="005734A4" w:rsidRPr="00374640" w:rsidRDefault="0023381F" w:rsidP="00374640">
      <w:pPr>
        <w:spacing w:line="480" w:lineRule="auto"/>
        <w:rPr>
          <w:rFonts w:ascii="Times New Roman" w:hAnsi="Times New Roman" w:cs="Times New Roman"/>
        </w:rPr>
      </w:pPr>
      <w:r>
        <w:rPr>
          <w:rFonts w:ascii="Times New Roman" w:hAnsi="Times New Roman" w:cs="Times New Roman"/>
        </w:rPr>
        <w:t xml:space="preserve"> </w:t>
      </w:r>
      <w:r w:rsidR="00374640">
        <w:rPr>
          <w:rFonts w:ascii="Times New Roman" w:hAnsi="Times New Roman" w:cs="Times New Roman"/>
        </w:rPr>
        <w:tab/>
        <w:t>Yet e</w:t>
      </w:r>
      <w:r>
        <w:rPr>
          <w:rFonts w:ascii="Times New Roman" w:hAnsi="Times New Roman" w:cs="Times New Roman"/>
        </w:rPr>
        <w:t xml:space="preserve">ven in cases where students seemed to run the clubs, such as the comic book and chess club, they existed only when teachers facilitated </w:t>
      </w:r>
      <w:r w:rsidR="00682279">
        <w:rPr>
          <w:rFonts w:ascii="Times New Roman" w:hAnsi="Times New Roman" w:cs="Times New Roman"/>
        </w:rPr>
        <w:t>the</w:t>
      </w:r>
      <w:bookmarkStart w:id="0" w:name="_GoBack"/>
      <w:bookmarkEnd w:id="0"/>
      <w:r>
        <w:rPr>
          <w:rFonts w:ascii="Times New Roman" w:hAnsi="Times New Roman" w:cs="Times New Roman"/>
        </w:rPr>
        <w:t xml:space="preserve"> usage of the space and equipment. When renovations reduced space, these clubs dissolved. I found that most of the clubs were headed by a teacher with an interest in the subject who kept it going – be it the welding club run by the shop teacher, anime club run by the cosmetology teacher, </w:t>
      </w:r>
      <w:r w:rsidR="00B20256">
        <w:rPr>
          <w:rFonts w:ascii="Times New Roman" w:hAnsi="Times New Roman" w:cs="Times New Roman"/>
        </w:rPr>
        <w:t>GSA</w:t>
      </w:r>
      <w:r>
        <w:rPr>
          <w:rFonts w:ascii="Times New Roman" w:hAnsi="Times New Roman" w:cs="Times New Roman"/>
        </w:rPr>
        <w:t xml:space="preserve"> run by the counselor, or the art and comic book club run by the art teacher.</w:t>
      </w:r>
      <w:r w:rsidRPr="00374640">
        <w:rPr>
          <w:rFonts w:ascii="Times New Roman" w:hAnsi="Times New Roman" w:cs="Times New Roman"/>
        </w:rPr>
        <w:t xml:space="preserve"> </w:t>
      </w:r>
      <w:r w:rsidR="005734A4" w:rsidRPr="00374640">
        <w:rPr>
          <w:rFonts w:ascii="Times New Roman" w:hAnsi="Times New Roman" w:cs="Times New Roman"/>
        </w:rPr>
        <w:t xml:space="preserve">Research seems to indicate that the teachers themselves play a role in feelings of school belongingness, as </w:t>
      </w:r>
      <w:r w:rsidR="005734A4" w:rsidRPr="00374640">
        <w:rPr>
          <w:rFonts w:ascii="Times New Roman" w:hAnsi="Times New Roman"/>
        </w:rPr>
        <w:t>“students’ school belonging was lower when students perceived their relationships with teachers and other adults at their school as negative, and higher when teacher–student relationships were perceived as positive</w:t>
      </w:r>
      <w:r w:rsidR="00065A5F" w:rsidRPr="00374640">
        <w:rPr>
          <w:rFonts w:ascii="Times New Roman" w:hAnsi="Times New Roman"/>
        </w:rPr>
        <w:t>”</w:t>
      </w:r>
      <w:r w:rsidR="005734A4" w:rsidRPr="00374640">
        <w:rPr>
          <w:rFonts w:ascii="Times New Roman" w:hAnsi="Times New Roman"/>
        </w:rPr>
        <w:t xml:space="preserve"> (Crouch, 2014, p. 26).</w:t>
      </w:r>
      <w:r w:rsidR="00374640">
        <w:rPr>
          <w:rFonts w:ascii="Times New Roman" w:hAnsi="Times New Roman"/>
        </w:rPr>
        <w:t xml:space="preserve"> Thus it seems it is not enough to simply provide space for student relationships and </w:t>
      </w:r>
      <w:r w:rsidR="000E6F26">
        <w:rPr>
          <w:rFonts w:ascii="Times New Roman" w:hAnsi="Times New Roman"/>
        </w:rPr>
        <w:t>activities</w:t>
      </w:r>
      <w:r w:rsidR="00374640">
        <w:rPr>
          <w:rFonts w:ascii="Times New Roman" w:hAnsi="Times New Roman"/>
        </w:rPr>
        <w:t xml:space="preserve">, </w:t>
      </w:r>
      <w:r w:rsidR="000E6F26">
        <w:rPr>
          <w:rFonts w:ascii="Times New Roman" w:hAnsi="Times New Roman"/>
        </w:rPr>
        <w:t>but teachers play an active role</w:t>
      </w:r>
      <w:r w:rsidR="008E3A37">
        <w:rPr>
          <w:rFonts w:ascii="Times New Roman" w:hAnsi="Times New Roman"/>
        </w:rPr>
        <w:t xml:space="preserve"> in</w:t>
      </w:r>
      <w:r w:rsidR="000E6F26">
        <w:rPr>
          <w:rFonts w:ascii="Times New Roman" w:hAnsi="Times New Roman"/>
        </w:rPr>
        <w:t xml:space="preserve"> student’s feelings of belonging at school. Where better to build such relationships than in one of these groups?</w:t>
      </w:r>
    </w:p>
    <w:p w14:paraId="5DD0C338" w14:textId="703BC12E" w:rsidR="00B20256" w:rsidRDefault="00B20256" w:rsidP="005734A4">
      <w:pPr>
        <w:spacing w:line="480" w:lineRule="auto"/>
        <w:rPr>
          <w:rFonts w:ascii="Times New Roman" w:hAnsi="Times New Roman"/>
        </w:rPr>
      </w:pPr>
      <w:r>
        <w:rPr>
          <w:rFonts w:ascii="Times New Roman" w:hAnsi="Times New Roman"/>
        </w:rPr>
        <w:tab/>
        <w:t>Motivated by this</w:t>
      </w:r>
      <w:r w:rsidR="000E6F26">
        <w:rPr>
          <w:rFonts w:ascii="Times New Roman" w:hAnsi="Times New Roman"/>
        </w:rPr>
        <w:t xml:space="preserve"> thought</w:t>
      </w:r>
      <w:r w:rsidR="00361B8A">
        <w:rPr>
          <w:rFonts w:ascii="Times New Roman" w:hAnsi="Times New Roman"/>
        </w:rPr>
        <w:t>, I ventured</w:t>
      </w:r>
      <w:r>
        <w:rPr>
          <w:rFonts w:ascii="Times New Roman" w:hAnsi="Times New Roman"/>
        </w:rPr>
        <w:t xml:space="preserve"> to visit each of these clubs in turn during my</w:t>
      </w:r>
      <w:r w:rsidR="00361B8A">
        <w:rPr>
          <w:rFonts w:ascii="Times New Roman" w:hAnsi="Times New Roman"/>
        </w:rPr>
        <w:t xml:space="preserve"> lunch hour or after school to</w:t>
      </w:r>
      <w:r>
        <w:rPr>
          <w:rFonts w:ascii="Times New Roman" w:hAnsi="Times New Roman"/>
        </w:rPr>
        <w:t xml:space="preserve"> </w:t>
      </w:r>
      <w:r w:rsidR="00361B8A">
        <w:rPr>
          <w:rFonts w:ascii="Times New Roman" w:hAnsi="Times New Roman"/>
        </w:rPr>
        <w:t>interact</w:t>
      </w:r>
      <w:r>
        <w:rPr>
          <w:rFonts w:ascii="Times New Roman" w:hAnsi="Times New Roman"/>
        </w:rPr>
        <w:t xml:space="preserve"> with the students. The students proved very welcoming, engaging in conversation and including me in their activities</w:t>
      </w:r>
      <w:r w:rsidR="00257DA8">
        <w:rPr>
          <w:rFonts w:ascii="Times New Roman" w:hAnsi="Times New Roman"/>
        </w:rPr>
        <w:t>. For instance, one day the students invited me to join them for a round of wonton mayhem in a virtual battle to the death; I am happy to report I narrowly escaped being the first to die. During these</w:t>
      </w:r>
      <w:r>
        <w:rPr>
          <w:rFonts w:ascii="Times New Roman" w:hAnsi="Times New Roman"/>
        </w:rPr>
        <w:t xml:space="preserve"> time</w:t>
      </w:r>
      <w:r w:rsidR="00257DA8">
        <w:rPr>
          <w:rFonts w:ascii="Times New Roman" w:hAnsi="Times New Roman"/>
        </w:rPr>
        <w:t>s</w:t>
      </w:r>
      <w:r>
        <w:rPr>
          <w:rFonts w:ascii="Times New Roman" w:hAnsi="Times New Roman"/>
        </w:rPr>
        <w:t xml:space="preserve"> I was able to learn more about the students and their lives, partly due to the informal nature of the meetings, and partly because </w:t>
      </w:r>
      <w:r w:rsidR="007F704F">
        <w:rPr>
          <w:rFonts w:ascii="Times New Roman" w:hAnsi="Times New Roman"/>
        </w:rPr>
        <w:t xml:space="preserve">the students were able to convey a passion of theirs to me. </w:t>
      </w:r>
      <w:r>
        <w:rPr>
          <w:rFonts w:ascii="Times New Roman" w:hAnsi="Times New Roman"/>
        </w:rPr>
        <w:t>Moreover, I also watched to see how the various teachers facilitated these groups</w:t>
      </w:r>
      <w:r w:rsidR="007F704F">
        <w:rPr>
          <w:rFonts w:ascii="Times New Roman" w:hAnsi="Times New Roman"/>
        </w:rPr>
        <w:t xml:space="preserve">. Sometimes they offered advice, other times just a space to meet. Sometimes they demanded work, at other times encouraged rest. In each case, the </w:t>
      </w:r>
      <w:r w:rsidR="00361B8A">
        <w:rPr>
          <w:rFonts w:ascii="Times New Roman" w:hAnsi="Times New Roman"/>
        </w:rPr>
        <w:t>well being</w:t>
      </w:r>
      <w:r w:rsidR="007F704F">
        <w:rPr>
          <w:rFonts w:ascii="Times New Roman" w:hAnsi="Times New Roman"/>
        </w:rPr>
        <w:t xml:space="preserve"> of the students was the pr</w:t>
      </w:r>
      <w:r w:rsidR="00361B8A">
        <w:rPr>
          <w:rFonts w:ascii="Times New Roman" w:hAnsi="Times New Roman"/>
        </w:rPr>
        <w:t>iority</w:t>
      </w:r>
      <w:r w:rsidR="007F704F">
        <w:rPr>
          <w:rFonts w:ascii="Times New Roman" w:hAnsi="Times New Roman"/>
        </w:rPr>
        <w:t xml:space="preserve"> and</w:t>
      </w:r>
      <w:r w:rsidR="00361B8A">
        <w:rPr>
          <w:rFonts w:ascii="Times New Roman" w:hAnsi="Times New Roman"/>
        </w:rPr>
        <w:t>,</w:t>
      </w:r>
      <w:r w:rsidR="007F704F">
        <w:rPr>
          <w:rFonts w:ascii="Times New Roman" w:hAnsi="Times New Roman"/>
        </w:rPr>
        <w:t xml:space="preserve"> whenever possible</w:t>
      </w:r>
      <w:r w:rsidR="00361B8A">
        <w:rPr>
          <w:rFonts w:ascii="Times New Roman" w:hAnsi="Times New Roman"/>
        </w:rPr>
        <w:t>,</w:t>
      </w:r>
      <w:r w:rsidR="007F704F">
        <w:rPr>
          <w:rFonts w:ascii="Times New Roman" w:hAnsi="Times New Roman"/>
        </w:rPr>
        <w:t xml:space="preserve"> the teachers encouraged their groups to work collaboratively. Inspired by this, I decided to incorporate a project I was already doing with one of my classes in which individuals trade up from a paperclip to more valuable items into my T.A. period. Partaking in the assignment myself, I found that asking for trades was a good excuse to get to know the students. Now we have created a trading circle each day, an</w:t>
      </w:r>
      <w:r w:rsidR="00044FC0">
        <w:rPr>
          <w:rFonts w:ascii="Times New Roman" w:hAnsi="Times New Roman"/>
        </w:rPr>
        <w:t>d</w:t>
      </w:r>
      <w:r w:rsidR="007F704F">
        <w:rPr>
          <w:rFonts w:ascii="Times New Roman" w:hAnsi="Times New Roman"/>
        </w:rPr>
        <w:t xml:space="preserve"> I am able to ask them about their lives and make a small connection with them. </w:t>
      </w:r>
    </w:p>
    <w:p w14:paraId="6F3388C3" w14:textId="1C275C57" w:rsidR="00B20256" w:rsidRPr="00044FC0" w:rsidRDefault="007F704F" w:rsidP="00A80272">
      <w:pPr>
        <w:spacing w:line="480" w:lineRule="auto"/>
        <w:rPr>
          <w:rFonts w:ascii="Times New Roman" w:hAnsi="Times New Roman" w:cs="Times New Roman"/>
        </w:rPr>
      </w:pPr>
      <w:r>
        <w:rPr>
          <w:rFonts w:ascii="Times New Roman" w:hAnsi="Times New Roman"/>
        </w:rPr>
        <w:tab/>
        <w:t xml:space="preserve">In my future practice as a teacher, I hope to create a student </w:t>
      </w:r>
      <w:r w:rsidR="00361B8A">
        <w:rPr>
          <w:rFonts w:ascii="Times New Roman" w:hAnsi="Times New Roman"/>
        </w:rPr>
        <w:t>club that</w:t>
      </w:r>
      <w:r>
        <w:rPr>
          <w:rFonts w:ascii="Times New Roman" w:hAnsi="Times New Roman"/>
        </w:rPr>
        <w:t xml:space="preserve"> aligns with the interests of </w:t>
      </w:r>
      <w:r w:rsidR="00361B8A">
        <w:rPr>
          <w:rFonts w:ascii="Times New Roman" w:hAnsi="Times New Roman"/>
        </w:rPr>
        <w:t>both myself and the students, such as a drama, chess, parkour, medieval, or film club. Additionally</w:t>
      </w:r>
      <w:r>
        <w:rPr>
          <w:rFonts w:ascii="Times New Roman" w:hAnsi="Times New Roman"/>
        </w:rPr>
        <w:t xml:space="preserve">, I plan to create meeting spaces for students in my classes </w:t>
      </w:r>
      <w:r w:rsidR="00044FC0">
        <w:rPr>
          <w:rFonts w:ascii="Times New Roman" w:hAnsi="Times New Roman"/>
        </w:rPr>
        <w:t>to build relationships with each other, and myself. Furthermore, I will advocate</w:t>
      </w:r>
      <w:r w:rsidR="00361B8A">
        <w:rPr>
          <w:rFonts w:ascii="Times New Roman" w:hAnsi="Times New Roman"/>
        </w:rPr>
        <w:t xml:space="preserve"> to the school administration for the support of such</w:t>
      </w:r>
      <w:r w:rsidR="00044FC0">
        <w:rPr>
          <w:rFonts w:ascii="Times New Roman" w:hAnsi="Times New Roman"/>
        </w:rPr>
        <w:t xml:space="preserve"> gro</w:t>
      </w:r>
      <w:r w:rsidR="00361B8A">
        <w:rPr>
          <w:rFonts w:ascii="Times New Roman" w:hAnsi="Times New Roman"/>
        </w:rPr>
        <w:t>ups. While some may see such endeavors</w:t>
      </w:r>
      <w:r w:rsidR="00044FC0">
        <w:rPr>
          <w:rFonts w:ascii="Times New Roman" w:hAnsi="Times New Roman"/>
        </w:rPr>
        <w:t xml:space="preserve"> as a waste of time</w:t>
      </w:r>
      <w:r w:rsidR="00361B8A">
        <w:rPr>
          <w:rFonts w:ascii="Times New Roman" w:hAnsi="Times New Roman"/>
        </w:rPr>
        <w:t>, space, and money, buying anti-</w:t>
      </w:r>
      <w:r w:rsidR="00044FC0">
        <w:rPr>
          <w:rFonts w:ascii="Times New Roman" w:hAnsi="Times New Roman"/>
        </w:rPr>
        <w:t>bullying posters will never be as effective as students making them, nor will ESL focused classroom instruction have the impact</w:t>
      </w:r>
      <w:r w:rsidR="00361B8A">
        <w:rPr>
          <w:rFonts w:ascii="Times New Roman" w:hAnsi="Times New Roman"/>
        </w:rPr>
        <w:t xml:space="preserve"> that engaging</w:t>
      </w:r>
      <w:r w:rsidR="00044FC0">
        <w:rPr>
          <w:rFonts w:ascii="Times New Roman" w:hAnsi="Times New Roman"/>
        </w:rPr>
        <w:t xml:space="preserve"> with other ESL student</w:t>
      </w:r>
      <w:r w:rsidR="00361B8A">
        <w:rPr>
          <w:rFonts w:ascii="Times New Roman" w:hAnsi="Times New Roman"/>
        </w:rPr>
        <w:t>s</w:t>
      </w:r>
      <w:r w:rsidR="00044FC0">
        <w:rPr>
          <w:rFonts w:ascii="Times New Roman" w:hAnsi="Times New Roman"/>
        </w:rPr>
        <w:t xml:space="preserve"> will. Research indicates</w:t>
      </w:r>
      <w:r w:rsidR="00B20256" w:rsidRPr="00F90170">
        <w:rPr>
          <w:rFonts w:ascii="Times New Roman" w:hAnsi="Times New Roman" w:cs="Times New Roman"/>
        </w:rPr>
        <w:t xml:space="preserve"> </w:t>
      </w:r>
      <w:r w:rsidR="00044FC0">
        <w:rPr>
          <w:rFonts w:ascii="Times New Roman" w:hAnsi="Times New Roman" w:cs="Times New Roman"/>
        </w:rPr>
        <w:t>“d</w:t>
      </w:r>
      <w:r w:rsidR="00B20256" w:rsidRPr="00F90170">
        <w:rPr>
          <w:rFonts w:ascii="Times New Roman" w:hAnsi="Times New Roman" w:cs="Times New Roman"/>
        </w:rPr>
        <w:t>uring years in which high school students had a strong connection to their school, they were more likely to feel that sc</w:t>
      </w:r>
      <w:r w:rsidR="00044FC0">
        <w:rPr>
          <w:rFonts w:ascii="Times New Roman" w:hAnsi="Times New Roman" w:cs="Times New Roman"/>
        </w:rPr>
        <w:t xml:space="preserve">hool was enjoyable and useful… </w:t>
      </w:r>
      <w:r w:rsidR="00B20256" w:rsidRPr="00F90170">
        <w:rPr>
          <w:rFonts w:ascii="Times New Roman" w:hAnsi="Times New Roman" w:cs="Times New Roman"/>
        </w:rPr>
        <w:t>school belonging may help high school students continue to enjoy school and appreciate its usefulness, even when they are struggling academically. Given that these academic values are associated with increased educational persistence and graduation rates the current study suggests that school belonging may be a promising interv</w:t>
      </w:r>
      <w:r w:rsidR="00044FC0">
        <w:rPr>
          <w:rFonts w:ascii="Times New Roman" w:hAnsi="Times New Roman" w:cs="Times New Roman"/>
        </w:rPr>
        <w:t>ention to reduce school dropout</w:t>
      </w:r>
      <w:r w:rsidR="00856E95">
        <w:rPr>
          <w:rFonts w:ascii="Times New Roman" w:hAnsi="Times New Roman" w:cs="Times New Roman"/>
        </w:rPr>
        <w:t>”</w:t>
      </w:r>
      <w:r w:rsidR="00044FC0">
        <w:rPr>
          <w:rFonts w:ascii="Times New Roman" w:hAnsi="Times New Roman" w:cs="Times New Roman"/>
        </w:rPr>
        <w:t xml:space="preserve"> </w:t>
      </w:r>
      <w:r w:rsidR="00B20256" w:rsidRPr="00F90170">
        <w:rPr>
          <w:rFonts w:ascii="Times New Roman" w:hAnsi="Times New Roman"/>
        </w:rPr>
        <w:t>(Neel &amp; Fuligni, 2013, p. 689)</w:t>
      </w:r>
      <w:r w:rsidR="00856E95">
        <w:rPr>
          <w:rFonts w:ascii="Times New Roman" w:hAnsi="Times New Roman"/>
        </w:rPr>
        <w:t>. Thus, while</w:t>
      </w:r>
      <w:r w:rsidR="00044FC0">
        <w:rPr>
          <w:rFonts w:ascii="Times New Roman" w:hAnsi="Times New Roman"/>
        </w:rPr>
        <w:t xml:space="preserve"> these groups may not increase student GPA, they may be the only reason some stud</w:t>
      </w:r>
      <w:r w:rsidR="00065A5F">
        <w:rPr>
          <w:rFonts w:ascii="Times New Roman" w:hAnsi="Times New Roman"/>
        </w:rPr>
        <w:t>ents come to school at all.</w:t>
      </w:r>
      <w:r w:rsidR="00044FC0">
        <w:rPr>
          <w:rFonts w:ascii="Times New Roman" w:hAnsi="Times New Roman"/>
        </w:rPr>
        <w:t xml:space="preserve"> </w:t>
      </w:r>
    </w:p>
    <w:p w14:paraId="27129A4D" w14:textId="750D84AA" w:rsidR="00B20256" w:rsidRPr="009D61DD" w:rsidRDefault="007052D1" w:rsidP="00A80272">
      <w:pPr>
        <w:spacing w:line="480" w:lineRule="auto"/>
        <w:rPr>
          <w:rFonts w:ascii="Times New Roman" w:hAnsi="Times New Roman" w:cs="Times New Roman"/>
        </w:rPr>
      </w:pPr>
      <w:r w:rsidRPr="009D61DD">
        <w:rPr>
          <w:rFonts w:ascii="Times New Roman" w:hAnsi="Times New Roman" w:cs="Times New Roman"/>
        </w:rPr>
        <w:tab/>
      </w:r>
      <w:r w:rsidR="0075230C" w:rsidRPr="009D61DD">
        <w:rPr>
          <w:rFonts w:ascii="Times New Roman" w:hAnsi="Times New Roman" w:cs="Times New Roman"/>
        </w:rPr>
        <w:t xml:space="preserve">Almost everyone can agree on the value of education. Without it, our society would turn to darkness in a generation. Yet what we teach remains contentious – are we as teachers preparing citizens and self-directed learners, or arming them with content knowledge? </w:t>
      </w:r>
      <w:r w:rsidR="009D61DD" w:rsidRPr="009D61DD">
        <w:rPr>
          <w:rFonts w:ascii="Times New Roman" w:hAnsi="Times New Roman" w:cs="Times New Roman"/>
        </w:rPr>
        <w:t xml:space="preserve">Some may say memorization is vital and the foundation for all future learning. Others will argue that who you grow to be is more important than what you learn to know. The truth is likely somewhere in the middle. However, our school classrooms are largely places where knowledge is taught at the neglect of character. For this, social groups and student clubs offer a solution. In the words of </w:t>
      </w:r>
      <w:r w:rsidR="009D61DD" w:rsidRPr="009D61DD">
        <w:rPr>
          <w:rFonts w:ascii="Times New Roman" w:hAnsi="Times New Roman" w:cs="Times New Roman"/>
          <w:bCs/>
          <w:color w:val="262626"/>
        </w:rPr>
        <w:t>Stend</w:t>
      </w:r>
      <w:r w:rsidR="009D61DD" w:rsidRPr="009D61DD">
        <w:rPr>
          <w:rFonts w:ascii="Times New Roman" w:hAnsi="Times New Roman" w:cs="Times New Roman"/>
          <w:bCs/>
          <w:color w:val="262626"/>
        </w:rPr>
        <w:t>h</w:t>
      </w:r>
      <w:r w:rsidR="009D61DD" w:rsidRPr="009D61DD">
        <w:rPr>
          <w:rFonts w:ascii="Times New Roman" w:hAnsi="Times New Roman" w:cs="Times New Roman"/>
          <w:bCs/>
          <w:color w:val="262626"/>
        </w:rPr>
        <w:t>al</w:t>
      </w:r>
      <w:r w:rsidR="009D61DD" w:rsidRPr="009D61DD">
        <w:rPr>
          <w:rFonts w:ascii="Times New Roman" w:hAnsi="Times New Roman" w:cs="Times New Roman"/>
        </w:rPr>
        <w:t xml:space="preserve">, </w:t>
      </w:r>
      <w:r w:rsidR="009D61DD" w:rsidRPr="009D61DD">
        <w:rPr>
          <w:rFonts w:ascii="Times New Roman" w:hAnsi="Times New Roman" w:cs="Times New Roman"/>
          <w:color w:val="131313"/>
        </w:rPr>
        <w:t>“One can acquire everything in solitude except character” (1958).</w:t>
      </w:r>
      <w:r w:rsidR="009D61DD">
        <w:rPr>
          <w:rFonts w:ascii="Times New Roman" w:hAnsi="Times New Roman" w:cs="Times New Roman"/>
          <w:color w:val="131313"/>
        </w:rPr>
        <w:t xml:space="preserve"> Not only this, but a social club may provide a reason the come to school at all, and be the only place of support and acceptance in a student’s life. </w:t>
      </w:r>
      <w:r w:rsidR="00257DA8">
        <w:rPr>
          <w:rFonts w:ascii="Times New Roman" w:hAnsi="Times New Roman" w:cs="Times New Roman"/>
          <w:color w:val="131313"/>
        </w:rPr>
        <w:t xml:space="preserve">For teachers who believe education is just about content </w:t>
      </w:r>
      <w:r w:rsidR="00856E95">
        <w:rPr>
          <w:rFonts w:ascii="Times New Roman" w:hAnsi="Times New Roman" w:cs="Times New Roman"/>
          <w:color w:val="131313"/>
        </w:rPr>
        <w:t>knowledge, the realization</w:t>
      </w:r>
      <w:r w:rsidR="00257DA8">
        <w:rPr>
          <w:rFonts w:ascii="Times New Roman" w:hAnsi="Times New Roman" w:cs="Times New Roman"/>
          <w:color w:val="131313"/>
        </w:rPr>
        <w:t xml:space="preserve"> that the desks in their classes are empty may be enough to cause them to support a student group. Ultimately though, the mental and physical well being of the students is more im</w:t>
      </w:r>
      <w:r w:rsidR="00A80272">
        <w:rPr>
          <w:rFonts w:ascii="Times New Roman" w:hAnsi="Times New Roman" w:cs="Times New Roman"/>
          <w:color w:val="131313"/>
        </w:rPr>
        <w:t>portant than any teacher</w:t>
      </w:r>
      <w:r w:rsidR="00856E95">
        <w:rPr>
          <w:rFonts w:ascii="Times New Roman" w:hAnsi="Times New Roman" w:cs="Times New Roman"/>
          <w:color w:val="131313"/>
        </w:rPr>
        <w:t>’s</w:t>
      </w:r>
      <w:r w:rsidR="00A80272">
        <w:rPr>
          <w:rFonts w:ascii="Times New Roman" w:hAnsi="Times New Roman" w:cs="Times New Roman"/>
          <w:color w:val="131313"/>
        </w:rPr>
        <w:t xml:space="preserve"> agenda.</w:t>
      </w:r>
      <w:r w:rsidR="00257DA8">
        <w:rPr>
          <w:rFonts w:ascii="Times New Roman" w:hAnsi="Times New Roman" w:cs="Times New Roman"/>
          <w:color w:val="131313"/>
        </w:rPr>
        <w:t xml:space="preserve"> </w:t>
      </w:r>
      <w:r w:rsidR="00A80272">
        <w:rPr>
          <w:rFonts w:ascii="Times New Roman" w:hAnsi="Times New Roman" w:cs="Times New Roman"/>
          <w:color w:val="131313"/>
        </w:rPr>
        <w:t>Perhaps during a time of life so wrought with turmoil, granting an adolescent the freedom to spend his lunch hour engaging in unfetter</w:t>
      </w:r>
      <w:r w:rsidR="00856E95">
        <w:rPr>
          <w:rFonts w:ascii="Times New Roman" w:hAnsi="Times New Roman" w:cs="Times New Roman"/>
          <w:color w:val="131313"/>
        </w:rPr>
        <w:t>ed</w:t>
      </w:r>
      <w:r w:rsidR="00A80272">
        <w:rPr>
          <w:rFonts w:ascii="Times New Roman" w:hAnsi="Times New Roman" w:cs="Times New Roman"/>
          <w:color w:val="131313"/>
        </w:rPr>
        <w:t xml:space="preserve"> virtual carnage on his peers may be </w:t>
      </w:r>
      <w:r w:rsidR="00856E95">
        <w:rPr>
          <w:rFonts w:ascii="Times New Roman" w:hAnsi="Times New Roman" w:cs="Times New Roman"/>
          <w:color w:val="131313"/>
        </w:rPr>
        <w:t xml:space="preserve">the </w:t>
      </w:r>
      <w:r w:rsidR="00A80272">
        <w:rPr>
          <w:rFonts w:ascii="Times New Roman" w:hAnsi="Times New Roman" w:cs="Times New Roman"/>
          <w:color w:val="131313"/>
        </w:rPr>
        <w:t xml:space="preserve">greatest gift of all.  </w:t>
      </w:r>
    </w:p>
    <w:p w14:paraId="0FB64063" w14:textId="77777777" w:rsidR="00B20256" w:rsidRPr="009D61DD" w:rsidRDefault="00B20256" w:rsidP="00A80272">
      <w:pPr>
        <w:spacing w:line="480" w:lineRule="auto"/>
        <w:rPr>
          <w:rFonts w:ascii="Times New Roman" w:hAnsi="Times New Roman" w:cs="Times New Roman"/>
          <w:lang w:val="en-CA"/>
        </w:rPr>
      </w:pPr>
    </w:p>
    <w:p w14:paraId="4BCEAE6F" w14:textId="77777777" w:rsidR="003A60B6" w:rsidRPr="009D61DD" w:rsidRDefault="003A60B6" w:rsidP="004C2DB2">
      <w:pPr>
        <w:spacing w:line="480" w:lineRule="auto"/>
        <w:rPr>
          <w:rFonts w:ascii="Times New Roman" w:hAnsi="Times New Roman" w:cs="Times New Roman"/>
        </w:rPr>
      </w:pPr>
    </w:p>
    <w:p w14:paraId="4D7D2D0D" w14:textId="77777777" w:rsidR="0023381F" w:rsidRPr="00F90170" w:rsidRDefault="0023381F" w:rsidP="0023381F">
      <w:pPr>
        <w:rPr>
          <w:rFonts w:ascii="Times New Roman" w:hAnsi="Times New Roman" w:cs="Times New Roman"/>
        </w:rPr>
      </w:pPr>
    </w:p>
    <w:p w14:paraId="31028B72" w14:textId="77777777" w:rsidR="003A60B6" w:rsidRDefault="003A60B6" w:rsidP="004C2DB2">
      <w:pPr>
        <w:spacing w:line="480" w:lineRule="auto"/>
        <w:rPr>
          <w:rFonts w:ascii="Times New Roman" w:hAnsi="Times New Roman" w:cs="Times New Roman"/>
        </w:rPr>
      </w:pPr>
    </w:p>
    <w:p w14:paraId="4C000CC9" w14:textId="77777777" w:rsidR="00A80272" w:rsidRDefault="00A80272" w:rsidP="004C2DB2">
      <w:pPr>
        <w:spacing w:line="480" w:lineRule="auto"/>
        <w:rPr>
          <w:rFonts w:ascii="Times New Roman" w:hAnsi="Times New Roman" w:cs="Times New Roman"/>
        </w:rPr>
      </w:pPr>
    </w:p>
    <w:p w14:paraId="38F74BCB" w14:textId="77777777" w:rsidR="00A80272" w:rsidRDefault="00A80272" w:rsidP="004C2DB2">
      <w:pPr>
        <w:spacing w:line="480" w:lineRule="auto"/>
        <w:rPr>
          <w:rFonts w:ascii="Times New Roman" w:hAnsi="Times New Roman" w:cs="Times New Roman"/>
        </w:rPr>
      </w:pPr>
    </w:p>
    <w:p w14:paraId="02237D3F" w14:textId="77777777" w:rsidR="00A80272" w:rsidRDefault="00A80272" w:rsidP="004C2DB2">
      <w:pPr>
        <w:spacing w:line="480" w:lineRule="auto"/>
        <w:rPr>
          <w:rFonts w:ascii="Times New Roman" w:hAnsi="Times New Roman" w:cs="Times New Roman"/>
        </w:rPr>
      </w:pPr>
    </w:p>
    <w:p w14:paraId="26888CD7" w14:textId="77777777" w:rsidR="00A80272" w:rsidRDefault="00A80272" w:rsidP="004C2DB2">
      <w:pPr>
        <w:spacing w:line="480" w:lineRule="auto"/>
        <w:rPr>
          <w:rFonts w:ascii="Times New Roman" w:hAnsi="Times New Roman" w:cs="Times New Roman"/>
        </w:rPr>
      </w:pPr>
    </w:p>
    <w:p w14:paraId="5F8FDB5D" w14:textId="77777777" w:rsidR="00A80272" w:rsidRDefault="00A80272" w:rsidP="004C2DB2">
      <w:pPr>
        <w:spacing w:line="480" w:lineRule="auto"/>
        <w:rPr>
          <w:rFonts w:ascii="Times New Roman" w:hAnsi="Times New Roman" w:cs="Times New Roman"/>
        </w:rPr>
      </w:pPr>
    </w:p>
    <w:p w14:paraId="2CDF65AA" w14:textId="77777777" w:rsidR="00A80272" w:rsidRDefault="00A80272" w:rsidP="004C2DB2">
      <w:pPr>
        <w:spacing w:line="480" w:lineRule="auto"/>
        <w:rPr>
          <w:rFonts w:ascii="Times New Roman" w:hAnsi="Times New Roman" w:cs="Times New Roman"/>
        </w:rPr>
      </w:pPr>
    </w:p>
    <w:p w14:paraId="63B2CA1E" w14:textId="77777777" w:rsidR="00E84892" w:rsidRDefault="00E84892" w:rsidP="00E84892">
      <w:pPr>
        <w:spacing w:line="480" w:lineRule="auto"/>
        <w:rPr>
          <w:rFonts w:ascii="Times New Roman" w:hAnsi="Times New Roman" w:cs="Times New Roman"/>
        </w:rPr>
      </w:pPr>
    </w:p>
    <w:p w14:paraId="768D2B1A" w14:textId="77777777" w:rsidR="003A60B6" w:rsidRDefault="003A60B6" w:rsidP="00E84892">
      <w:pPr>
        <w:spacing w:line="480" w:lineRule="auto"/>
        <w:jc w:val="center"/>
        <w:rPr>
          <w:rFonts w:ascii="Times New Roman" w:hAnsi="Times New Roman" w:cs="Times New Roman"/>
        </w:rPr>
      </w:pPr>
      <w:r w:rsidRPr="00902D2A">
        <w:rPr>
          <w:rFonts w:ascii="Times New Roman" w:hAnsi="Times New Roman" w:cs="Times New Roman"/>
        </w:rPr>
        <w:t>References</w:t>
      </w:r>
    </w:p>
    <w:p w14:paraId="20BB7DD5" w14:textId="77777777" w:rsidR="00092723" w:rsidRPr="00902D2A" w:rsidRDefault="00092723" w:rsidP="004C2DB2">
      <w:pPr>
        <w:spacing w:line="480" w:lineRule="auto"/>
        <w:rPr>
          <w:rFonts w:ascii="Times New Roman" w:hAnsi="Times New Roman" w:cs="Times New Roman"/>
        </w:rPr>
      </w:pPr>
    </w:p>
    <w:p w14:paraId="53D711BF" w14:textId="77777777" w:rsidR="00092723" w:rsidRDefault="00092723" w:rsidP="004C2DB2">
      <w:pPr>
        <w:widowControl w:val="0"/>
        <w:autoSpaceDE w:val="0"/>
        <w:autoSpaceDN w:val="0"/>
        <w:adjustRightInd w:val="0"/>
        <w:spacing w:line="480" w:lineRule="auto"/>
        <w:rPr>
          <w:rFonts w:ascii="Times New Roman" w:hAnsi="Times New Roman" w:cs="Times New Roman"/>
          <w:bCs/>
        </w:rPr>
      </w:pPr>
      <w:r w:rsidRPr="00D1227F">
        <w:rPr>
          <w:rFonts w:ascii="Times New Roman" w:hAnsi="Times New Roman" w:cs="Times New Roman"/>
        </w:rPr>
        <w:t xml:space="preserve">Crouch, Ronald R. (2014). </w:t>
      </w:r>
      <w:r w:rsidRPr="00D1227F">
        <w:rPr>
          <w:rFonts w:ascii="Times New Roman" w:hAnsi="Times New Roman" w:cs="Times New Roman"/>
          <w:bCs/>
        </w:rPr>
        <w:t xml:space="preserve">Student-teacher relationships matter for school inclusion: school </w:t>
      </w:r>
    </w:p>
    <w:p w14:paraId="7CD09D28" w14:textId="77777777" w:rsidR="00092723" w:rsidRPr="00D1227F" w:rsidRDefault="00092723" w:rsidP="004C2DB2">
      <w:pPr>
        <w:widowControl w:val="0"/>
        <w:autoSpaceDE w:val="0"/>
        <w:autoSpaceDN w:val="0"/>
        <w:adjustRightInd w:val="0"/>
        <w:spacing w:line="480" w:lineRule="auto"/>
        <w:ind w:left="720"/>
        <w:rPr>
          <w:rFonts w:ascii="Times New Roman" w:hAnsi="Times New Roman" w:cs="Times New Roman"/>
        </w:rPr>
      </w:pPr>
      <w:r w:rsidRPr="00D1227F">
        <w:rPr>
          <w:rFonts w:ascii="Times New Roman" w:hAnsi="Times New Roman" w:cs="Times New Roman"/>
          <w:bCs/>
        </w:rPr>
        <w:t>belonging, disability, and school transitions</w:t>
      </w:r>
      <w:r w:rsidRPr="00D1227F">
        <w:rPr>
          <w:rFonts w:ascii="Times New Roman" w:hAnsi="Times New Roman" w:cs="Times New Roman"/>
        </w:rPr>
        <w:t xml:space="preserve">. </w:t>
      </w:r>
      <w:r w:rsidRPr="00D1227F">
        <w:rPr>
          <w:rFonts w:ascii="Times New Roman" w:hAnsi="Times New Roman" w:cs="Times New Roman"/>
          <w:i/>
        </w:rPr>
        <w:t>Journal of prevention &amp; intervention in the community, 42</w:t>
      </w:r>
      <w:r w:rsidRPr="00D1227F">
        <w:rPr>
          <w:rFonts w:ascii="Times New Roman" w:hAnsi="Times New Roman" w:cs="Times New Roman"/>
        </w:rPr>
        <w:t>(1), 20-30.</w:t>
      </w:r>
    </w:p>
    <w:p w14:paraId="6A2A0063" w14:textId="77777777" w:rsidR="00092723" w:rsidRDefault="00092723" w:rsidP="004C2DB2">
      <w:pPr>
        <w:pStyle w:val="NormalWeb"/>
        <w:spacing w:before="0" w:beforeAutospacing="0" w:after="0" w:afterAutospacing="0" w:line="480" w:lineRule="auto"/>
        <w:rPr>
          <w:rFonts w:ascii="Times New Roman" w:hAnsi="Times New Roman"/>
          <w:sz w:val="24"/>
          <w:szCs w:val="24"/>
        </w:rPr>
      </w:pPr>
      <w:r w:rsidRPr="00D1227F">
        <w:rPr>
          <w:rFonts w:ascii="Times New Roman" w:hAnsi="Times New Roman"/>
          <w:sz w:val="24"/>
          <w:szCs w:val="24"/>
        </w:rPr>
        <w:t xml:space="preserve">Demanet, Jannick, Van Houtte, Mieke. (2012). School Belonging and School Misconduct: The </w:t>
      </w:r>
    </w:p>
    <w:p w14:paraId="685DD5B7" w14:textId="77777777" w:rsidR="00092723" w:rsidRPr="00D1227F" w:rsidRDefault="00092723" w:rsidP="004C2DB2">
      <w:pPr>
        <w:pStyle w:val="NormalWeb"/>
        <w:spacing w:before="0" w:beforeAutospacing="0" w:after="0" w:afterAutospacing="0" w:line="480" w:lineRule="auto"/>
        <w:ind w:left="720"/>
        <w:rPr>
          <w:rFonts w:ascii="Times New Roman" w:hAnsi="Times New Roman"/>
          <w:sz w:val="24"/>
          <w:szCs w:val="24"/>
        </w:rPr>
      </w:pPr>
      <w:r w:rsidRPr="00D1227F">
        <w:rPr>
          <w:rFonts w:ascii="Times New Roman" w:hAnsi="Times New Roman"/>
          <w:sz w:val="24"/>
          <w:szCs w:val="24"/>
        </w:rPr>
        <w:t xml:space="preserve">Differing Role of Teacher and Peer Attachment. </w:t>
      </w:r>
      <w:r w:rsidRPr="00D1227F">
        <w:rPr>
          <w:rFonts w:ascii="Times New Roman" w:hAnsi="Times New Roman"/>
          <w:i/>
          <w:sz w:val="24"/>
          <w:szCs w:val="24"/>
        </w:rPr>
        <w:t>Journal of Youth and Adolescence,</w:t>
      </w:r>
      <w:r w:rsidRPr="00D1227F">
        <w:rPr>
          <w:rFonts w:ascii="Times New Roman" w:hAnsi="Times New Roman"/>
          <w:sz w:val="24"/>
          <w:szCs w:val="24"/>
        </w:rPr>
        <w:t xml:space="preserve"> </w:t>
      </w:r>
      <w:r w:rsidRPr="00D1227F">
        <w:rPr>
          <w:rFonts w:ascii="Times New Roman" w:hAnsi="Times New Roman"/>
          <w:i/>
          <w:sz w:val="24"/>
          <w:szCs w:val="24"/>
        </w:rPr>
        <w:t>41</w:t>
      </w:r>
      <w:r w:rsidRPr="00D1227F">
        <w:rPr>
          <w:rFonts w:ascii="Times New Roman" w:hAnsi="Times New Roman"/>
          <w:sz w:val="24"/>
          <w:szCs w:val="24"/>
        </w:rPr>
        <w:t>(4), 499.</w:t>
      </w:r>
    </w:p>
    <w:p w14:paraId="72DCC211" w14:textId="77777777" w:rsidR="00092723" w:rsidRDefault="00092723" w:rsidP="004C2DB2">
      <w:pPr>
        <w:spacing w:line="480" w:lineRule="auto"/>
        <w:rPr>
          <w:rFonts w:ascii="Times New Roman" w:hAnsi="Times New Roman" w:cs="Times New Roman"/>
        </w:rPr>
      </w:pPr>
      <w:r w:rsidRPr="00D1227F">
        <w:rPr>
          <w:rFonts w:ascii="Times New Roman" w:hAnsi="Times New Roman" w:cs="Times New Roman"/>
        </w:rPr>
        <w:t xml:space="preserve">Hart, D., Donnelly, T. M., Youniss, J., &amp; Atkins, R. (2007). High School Community Service as </w:t>
      </w:r>
    </w:p>
    <w:p w14:paraId="1A0DF84B" w14:textId="77777777" w:rsidR="00092723" w:rsidRDefault="00092723" w:rsidP="004C2DB2">
      <w:pPr>
        <w:spacing w:line="480" w:lineRule="auto"/>
        <w:ind w:left="720"/>
        <w:rPr>
          <w:rFonts w:ascii="Times New Roman" w:hAnsi="Times New Roman" w:cs="Times New Roman"/>
        </w:rPr>
      </w:pPr>
      <w:r w:rsidRPr="00D1227F">
        <w:rPr>
          <w:rFonts w:ascii="Times New Roman" w:hAnsi="Times New Roman" w:cs="Times New Roman"/>
        </w:rPr>
        <w:t xml:space="preserve">a Predictor of Adult Voting and Volunteering. </w:t>
      </w:r>
      <w:r w:rsidRPr="00D1227F">
        <w:rPr>
          <w:rFonts w:ascii="Times New Roman" w:hAnsi="Times New Roman" w:cs="Times New Roman"/>
          <w:i/>
          <w:iCs/>
        </w:rPr>
        <w:t>American Educational Research Journal</w:t>
      </w:r>
      <w:r w:rsidRPr="00D1227F">
        <w:rPr>
          <w:rFonts w:ascii="Times New Roman" w:hAnsi="Times New Roman" w:cs="Times New Roman"/>
        </w:rPr>
        <w:t xml:space="preserve">, </w:t>
      </w:r>
      <w:r w:rsidRPr="00D1227F">
        <w:rPr>
          <w:rFonts w:ascii="Times New Roman" w:hAnsi="Times New Roman" w:cs="Times New Roman"/>
          <w:i/>
          <w:iCs/>
        </w:rPr>
        <w:t>44</w:t>
      </w:r>
      <w:r w:rsidRPr="00D1227F">
        <w:rPr>
          <w:rFonts w:ascii="Times New Roman" w:hAnsi="Times New Roman" w:cs="Times New Roman"/>
        </w:rPr>
        <w:t xml:space="preserve">(1), 197–219. </w:t>
      </w:r>
    </w:p>
    <w:p w14:paraId="24FB214D" w14:textId="77777777" w:rsidR="00092723" w:rsidRDefault="00092723" w:rsidP="00092723">
      <w:pPr>
        <w:pStyle w:val="NormalWeb"/>
        <w:spacing w:before="0" w:beforeAutospacing="0" w:after="0" w:afterAutospacing="0" w:line="480" w:lineRule="auto"/>
        <w:rPr>
          <w:rFonts w:ascii="Times New Roman" w:hAnsi="Times New Roman"/>
          <w:sz w:val="24"/>
          <w:szCs w:val="24"/>
        </w:rPr>
      </w:pPr>
      <w:r w:rsidRPr="00D1227F">
        <w:rPr>
          <w:rFonts w:ascii="Times New Roman" w:hAnsi="Times New Roman"/>
          <w:sz w:val="24"/>
          <w:szCs w:val="24"/>
        </w:rPr>
        <w:t xml:space="preserve">Neel, C. G.-O. and Fuligni, A. (2013), A Longitudinal Study of School Belonging and Academic </w:t>
      </w:r>
    </w:p>
    <w:p w14:paraId="51394876" w14:textId="4D23BF76" w:rsidR="00092723" w:rsidRPr="00092723" w:rsidRDefault="00092723" w:rsidP="00092723">
      <w:pPr>
        <w:pStyle w:val="NormalWeb"/>
        <w:spacing w:before="0" w:beforeAutospacing="0" w:after="0" w:afterAutospacing="0" w:line="480" w:lineRule="auto"/>
        <w:ind w:firstLine="720"/>
        <w:rPr>
          <w:rFonts w:ascii="Times New Roman" w:hAnsi="Times New Roman"/>
          <w:sz w:val="24"/>
          <w:szCs w:val="24"/>
        </w:rPr>
      </w:pPr>
      <w:r w:rsidRPr="00D1227F">
        <w:rPr>
          <w:rFonts w:ascii="Times New Roman" w:hAnsi="Times New Roman"/>
          <w:sz w:val="24"/>
          <w:szCs w:val="24"/>
        </w:rPr>
        <w:t xml:space="preserve">Motivation Across High School. </w:t>
      </w:r>
      <w:r w:rsidRPr="00D1227F">
        <w:rPr>
          <w:rFonts w:ascii="Times New Roman" w:hAnsi="Times New Roman"/>
          <w:i/>
          <w:sz w:val="24"/>
          <w:szCs w:val="24"/>
        </w:rPr>
        <w:t>Child Development</w:t>
      </w:r>
      <w:r w:rsidRPr="00D1227F">
        <w:rPr>
          <w:rFonts w:ascii="Times New Roman" w:hAnsi="Times New Roman"/>
          <w:sz w:val="24"/>
          <w:szCs w:val="24"/>
        </w:rPr>
        <w:t xml:space="preserve">, </w:t>
      </w:r>
      <w:r w:rsidRPr="00D1227F">
        <w:rPr>
          <w:rFonts w:ascii="Times New Roman" w:hAnsi="Times New Roman"/>
          <w:i/>
          <w:sz w:val="24"/>
          <w:szCs w:val="24"/>
        </w:rPr>
        <w:t>84</w:t>
      </w:r>
      <w:r w:rsidRPr="00D1227F">
        <w:rPr>
          <w:rFonts w:ascii="Times New Roman" w:hAnsi="Times New Roman"/>
          <w:sz w:val="24"/>
          <w:szCs w:val="24"/>
        </w:rPr>
        <w:t>(1)</w:t>
      </w:r>
      <w:r w:rsidR="00E84892">
        <w:rPr>
          <w:rFonts w:ascii="Times New Roman" w:hAnsi="Times New Roman"/>
          <w:sz w:val="24"/>
          <w:szCs w:val="24"/>
        </w:rPr>
        <w:t>,</w:t>
      </w:r>
      <w:r w:rsidRPr="00D1227F">
        <w:rPr>
          <w:rFonts w:ascii="Times New Roman" w:hAnsi="Times New Roman"/>
          <w:sz w:val="24"/>
          <w:szCs w:val="24"/>
        </w:rPr>
        <w:t> 678–692.</w:t>
      </w:r>
    </w:p>
    <w:p w14:paraId="1D9DA745" w14:textId="77777777" w:rsidR="00092723" w:rsidRDefault="003E25B7" w:rsidP="00092723">
      <w:pPr>
        <w:spacing w:line="480" w:lineRule="auto"/>
        <w:rPr>
          <w:rFonts w:ascii="Times New Roman" w:hAnsi="Times New Roman" w:cs="Times New Roman"/>
          <w:i/>
          <w:iCs/>
        </w:rPr>
      </w:pPr>
      <w:r w:rsidRPr="00D1227F">
        <w:rPr>
          <w:rFonts w:ascii="Times New Roman" w:hAnsi="Times New Roman" w:cs="Times New Roman"/>
        </w:rPr>
        <w:t>Osterman, K. F. (2000). Students' need for belonging in the school community.</w:t>
      </w:r>
      <w:r w:rsidRPr="00D1227F">
        <w:rPr>
          <w:rFonts w:ascii="Times New Roman" w:hAnsi="Times New Roman" w:cs="Times New Roman"/>
          <w:i/>
          <w:iCs/>
        </w:rPr>
        <w:t xml:space="preserve"> Review of </w:t>
      </w:r>
    </w:p>
    <w:p w14:paraId="4426B1B9" w14:textId="77777777" w:rsidR="003A60B6" w:rsidRPr="00D1227F" w:rsidRDefault="003E25B7" w:rsidP="00092723">
      <w:pPr>
        <w:spacing w:line="480" w:lineRule="auto"/>
        <w:ind w:firstLine="720"/>
        <w:rPr>
          <w:rFonts w:ascii="Times New Roman" w:hAnsi="Times New Roman" w:cs="Times New Roman"/>
        </w:rPr>
      </w:pPr>
      <w:r w:rsidRPr="00D1227F">
        <w:rPr>
          <w:rFonts w:ascii="Times New Roman" w:hAnsi="Times New Roman" w:cs="Times New Roman"/>
          <w:i/>
          <w:iCs/>
        </w:rPr>
        <w:t>Educational Research, 70</w:t>
      </w:r>
      <w:r w:rsidRPr="00D1227F">
        <w:rPr>
          <w:rFonts w:ascii="Times New Roman" w:hAnsi="Times New Roman" w:cs="Times New Roman"/>
        </w:rPr>
        <w:t xml:space="preserve">(3), 323-367. </w:t>
      </w:r>
    </w:p>
    <w:p w14:paraId="1B7CCDC4" w14:textId="77777777" w:rsidR="00092723" w:rsidRDefault="0098039E" w:rsidP="00092723">
      <w:pPr>
        <w:pStyle w:val="NormalWeb"/>
        <w:spacing w:before="0" w:beforeAutospacing="0" w:after="0" w:afterAutospacing="0" w:line="480" w:lineRule="auto"/>
        <w:rPr>
          <w:rFonts w:ascii="Times New Roman" w:hAnsi="Times New Roman"/>
          <w:sz w:val="24"/>
          <w:szCs w:val="24"/>
        </w:rPr>
      </w:pPr>
      <w:r w:rsidRPr="00D1227F">
        <w:rPr>
          <w:rFonts w:ascii="Times New Roman" w:hAnsi="Times New Roman"/>
          <w:sz w:val="24"/>
          <w:szCs w:val="24"/>
        </w:rPr>
        <w:t>Samdel</w:t>
      </w:r>
      <w:r w:rsidR="00D1227F" w:rsidRPr="00D1227F">
        <w:rPr>
          <w:rFonts w:ascii="Times New Roman" w:hAnsi="Times New Roman"/>
          <w:sz w:val="24"/>
          <w:szCs w:val="24"/>
        </w:rPr>
        <w:t>,</w:t>
      </w:r>
      <w:r w:rsidRPr="00D1227F">
        <w:rPr>
          <w:rFonts w:ascii="Times New Roman" w:hAnsi="Times New Roman"/>
          <w:sz w:val="24"/>
          <w:szCs w:val="24"/>
        </w:rPr>
        <w:t xml:space="preserve"> O</w:t>
      </w:r>
      <w:r w:rsidR="00D1227F" w:rsidRPr="00D1227F">
        <w:rPr>
          <w:rFonts w:ascii="Times New Roman" w:hAnsi="Times New Roman"/>
          <w:sz w:val="24"/>
          <w:szCs w:val="24"/>
        </w:rPr>
        <w:t>.,</w:t>
      </w:r>
      <w:r w:rsidRPr="00D1227F">
        <w:rPr>
          <w:rFonts w:ascii="Times New Roman" w:hAnsi="Times New Roman"/>
          <w:sz w:val="24"/>
          <w:szCs w:val="24"/>
        </w:rPr>
        <w:t xml:space="preserve"> and Rowling</w:t>
      </w:r>
      <w:r w:rsidR="00D1227F" w:rsidRPr="00D1227F">
        <w:rPr>
          <w:rFonts w:ascii="Times New Roman" w:hAnsi="Times New Roman"/>
          <w:sz w:val="24"/>
          <w:szCs w:val="24"/>
        </w:rPr>
        <w:t>,</w:t>
      </w:r>
      <w:r w:rsidRPr="00D1227F">
        <w:rPr>
          <w:rFonts w:ascii="Times New Roman" w:hAnsi="Times New Roman"/>
          <w:sz w:val="24"/>
          <w:szCs w:val="24"/>
        </w:rPr>
        <w:t xml:space="preserve"> L</w:t>
      </w:r>
      <w:r w:rsidR="00D1227F" w:rsidRPr="00D1227F">
        <w:rPr>
          <w:rFonts w:ascii="Times New Roman" w:hAnsi="Times New Roman"/>
          <w:sz w:val="24"/>
          <w:szCs w:val="24"/>
        </w:rPr>
        <w:t>.</w:t>
      </w:r>
      <w:r w:rsidRPr="00D1227F">
        <w:rPr>
          <w:rFonts w:ascii="Times New Roman" w:hAnsi="Times New Roman"/>
          <w:sz w:val="24"/>
          <w:szCs w:val="24"/>
        </w:rPr>
        <w:t xml:space="preserve"> (2011)</w:t>
      </w:r>
      <w:r w:rsidR="00902D2A" w:rsidRPr="00D1227F">
        <w:rPr>
          <w:rFonts w:ascii="Times New Roman" w:hAnsi="Times New Roman"/>
          <w:sz w:val="24"/>
          <w:szCs w:val="24"/>
        </w:rPr>
        <w:t>.</w:t>
      </w:r>
      <w:r w:rsidRPr="00D1227F">
        <w:rPr>
          <w:rFonts w:ascii="Times New Roman" w:hAnsi="Times New Roman"/>
          <w:sz w:val="24"/>
          <w:szCs w:val="24"/>
        </w:rPr>
        <w:t xml:space="preserve"> Theoretical and empirical base for implementation </w:t>
      </w:r>
    </w:p>
    <w:p w14:paraId="1DEE9D97" w14:textId="742FC8AA" w:rsidR="00092723" w:rsidRPr="00092723" w:rsidRDefault="0098039E" w:rsidP="00092723">
      <w:pPr>
        <w:pStyle w:val="NormalWeb"/>
        <w:spacing w:before="0" w:beforeAutospacing="0" w:after="0" w:afterAutospacing="0" w:line="480" w:lineRule="auto"/>
        <w:ind w:firstLine="720"/>
        <w:rPr>
          <w:rFonts w:ascii="Times New Roman" w:hAnsi="Times New Roman"/>
          <w:sz w:val="24"/>
          <w:szCs w:val="24"/>
        </w:rPr>
      </w:pPr>
      <w:r w:rsidRPr="00D1227F">
        <w:rPr>
          <w:rFonts w:ascii="Times New Roman" w:hAnsi="Times New Roman"/>
          <w:sz w:val="24"/>
          <w:szCs w:val="24"/>
        </w:rPr>
        <w:t xml:space="preserve">components of health promoting schools. </w:t>
      </w:r>
      <w:r w:rsidRPr="00D1227F">
        <w:rPr>
          <w:rFonts w:ascii="Times New Roman" w:hAnsi="Times New Roman"/>
          <w:i/>
          <w:iCs/>
          <w:sz w:val="24"/>
          <w:szCs w:val="24"/>
        </w:rPr>
        <w:t xml:space="preserve">Health Education </w:t>
      </w:r>
      <w:r w:rsidR="00E84892">
        <w:rPr>
          <w:rFonts w:ascii="Times New Roman" w:hAnsi="Times New Roman"/>
          <w:sz w:val="24"/>
          <w:szCs w:val="24"/>
        </w:rPr>
        <w:t>111(5),</w:t>
      </w:r>
      <w:r w:rsidRPr="00D1227F">
        <w:rPr>
          <w:rFonts w:ascii="Times New Roman" w:hAnsi="Times New Roman"/>
          <w:sz w:val="24"/>
          <w:szCs w:val="24"/>
        </w:rPr>
        <w:t xml:space="preserve"> 367–390.</w:t>
      </w:r>
    </w:p>
    <w:p w14:paraId="662064F9" w14:textId="77777777" w:rsidR="00092723" w:rsidRDefault="00902D2A" w:rsidP="00092723">
      <w:pPr>
        <w:widowControl w:val="0"/>
        <w:autoSpaceDE w:val="0"/>
        <w:autoSpaceDN w:val="0"/>
        <w:adjustRightInd w:val="0"/>
        <w:spacing w:line="480" w:lineRule="auto"/>
        <w:rPr>
          <w:rFonts w:ascii="Times New Roman" w:hAnsi="Times New Roman" w:cs="Times New Roman"/>
          <w:bCs/>
        </w:rPr>
      </w:pPr>
      <w:r w:rsidRPr="00D1227F">
        <w:rPr>
          <w:rFonts w:ascii="Times New Roman" w:hAnsi="Times New Roman" w:cs="Times New Roman"/>
        </w:rPr>
        <w:t xml:space="preserve">Tian, Lili. (2015). </w:t>
      </w:r>
      <w:r w:rsidR="00697209" w:rsidRPr="00D1227F">
        <w:rPr>
          <w:rFonts w:ascii="Times New Roman" w:hAnsi="Times New Roman" w:cs="Times New Roman"/>
          <w:bCs/>
        </w:rPr>
        <w:t xml:space="preserve">The Longitudinal Relationship Between School Belonging and Subjective </w:t>
      </w:r>
    </w:p>
    <w:p w14:paraId="03CE8A5D" w14:textId="77777777" w:rsidR="00092723" w:rsidRPr="00092723" w:rsidRDefault="00697209" w:rsidP="00092723">
      <w:pPr>
        <w:widowControl w:val="0"/>
        <w:autoSpaceDE w:val="0"/>
        <w:autoSpaceDN w:val="0"/>
        <w:adjustRightInd w:val="0"/>
        <w:spacing w:line="480" w:lineRule="auto"/>
        <w:ind w:left="720"/>
        <w:rPr>
          <w:rFonts w:ascii="Times New Roman" w:hAnsi="Times New Roman" w:cs="Times New Roman"/>
          <w:i/>
        </w:rPr>
      </w:pPr>
      <w:r w:rsidRPr="00D1227F">
        <w:rPr>
          <w:rFonts w:ascii="Times New Roman" w:hAnsi="Times New Roman" w:cs="Times New Roman"/>
          <w:bCs/>
        </w:rPr>
        <w:t>Well-Being in School Among Elementary School Students</w:t>
      </w:r>
      <w:r w:rsidR="00902D2A" w:rsidRPr="00D1227F">
        <w:rPr>
          <w:rFonts w:ascii="Times New Roman" w:hAnsi="Times New Roman" w:cs="Times New Roman"/>
        </w:rPr>
        <w:t xml:space="preserve">. </w:t>
      </w:r>
      <w:r w:rsidRPr="00D1227F">
        <w:rPr>
          <w:rFonts w:ascii="Times New Roman" w:hAnsi="Times New Roman" w:cs="Times New Roman"/>
          <w:i/>
        </w:rPr>
        <w:t>Applied Research in Quality of Life</w:t>
      </w:r>
      <w:r w:rsidR="00902D2A" w:rsidRPr="00D1227F">
        <w:rPr>
          <w:rFonts w:ascii="Times New Roman" w:hAnsi="Times New Roman" w:cs="Times New Roman"/>
          <w:i/>
        </w:rPr>
        <w:t>.</w:t>
      </w:r>
    </w:p>
    <w:p w14:paraId="259EC676" w14:textId="77777777" w:rsidR="00092723" w:rsidRDefault="00092723" w:rsidP="00092723">
      <w:pPr>
        <w:widowControl w:val="0"/>
        <w:autoSpaceDE w:val="0"/>
        <w:autoSpaceDN w:val="0"/>
        <w:adjustRightInd w:val="0"/>
        <w:spacing w:line="480" w:lineRule="auto"/>
        <w:rPr>
          <w:rFonts w:ascii="Times New Roman" w:hAnsi="Times New Roman" w:cs="Times New Roman"/>
          <w:bCs/>
        </w:rPr>
      </w:pPr>
      <w:r w:rsidRPr="00D1227F">
        <w:rPr>
          <w:rFonts w:ascii="Times New Roman" w:hAnsi="Times New Roman" w:cs="Times New Roman"/>
        </w:rPr>
        <w:t xml:space="preserve">Van Der Wildt, Anouk. (2015). </w:t>
      </w:r>
      <w:r w:rsidRPr="00D1227F">
        <w:rPr>
          <w:rFonts w:ascii="Times New Roman" w:hAnsi="Times New Roman" w:cs="Times New Roman"/>
          <w:bCs/>
        </w:rPr>
        <w:t xml:space="preserve">Multilingual school population: ensuring school belonging by </w:t>
      </w:r>
    </w:p>
    <w:p w14:paraId="778383BA" w14:textId="68321093" w:rsidR="00902D2A" w:rsidRPr="00E84892" w:rsidRDefault="00092723" w:rsidP="00E84892">
      <w:pPr>
        <w:widowControl w:val="0"/>
        <w:autoSpaceDE w:val="0"/>
        <w:autoSpaceDN w:val="0"/>
        <w:adjustRightInd w:val="0"/>
        <w:spacing w:line="480" w:lineRule="auto"/>
        <w:ind w:left="720"/>
        <w:rPr>
          <w:rFonts w:ascii="Times New Roman" w:hAnsi="Times New Roman" w:cs="Times New Roman"/>
        </w:rPr>
      </w:pPr>
      <w:r w:rsidRPr="00D1227F">
        <w:rPr>
          <w:rFonts w:ascii="Times New Roman" w:hAnsi="Times New Roman" w:cs="Times New Roman"/>
          <w:bCs/>
        </w:rPr>
        <w:t>tolerating multilingualism</w:t>
      </w:r>
      <w:r w:rsidRPr="00D1227F">
        <w:rPr>
          <w:rFonts w:ascii="Times New Roman" w:hAnsi="Times New Roman" w:cs="Times New Roman"/>
        </w:rPr>
        <w:t xml:space="preserve"> </w:t>
      </w:r>
      <w:r w:rsidRPr="00D1227F">
        <w:rPr>
          <w:rFonts w:ascii="Times New Roman" w:hAnsi="Times New Roman" w:cs="Times New Roman"/>
          <w:i/>
        </w:rPr>
        <w:t>International journal of bilingual education and bilingualism.</w:t>
      </w:r>
      <w:r w:rsidRPr="00D1227F">
        <w:rPr>
          <w:rFonts w:ascii="Times New Roman" w:hAnsi="Times New Roman" w:cs="Times New Roman"/>
        </w:rPr>
        <w:t xml:space="preserve"> 1-15.</w:t>
      </w:r>
    </w:p>
    <w:sectPr w:rsidR="00902D2A" w:rsidRPr="00E84892" w:rsidSect="003A60B6">
      <w:headerReference w:type="even" r:id="rId8"/>
      <w:headerReference w:type="default" r:id="rId9"/>
      <w:headerReference w:type="firs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0D7AB" w14:textId="77777777" w:rsidR="003419DE" w:rsidRDefault="003419DE" w:rsidP="0052455B">
      <w:r>
        <w:separator/>
      </w:r>
    </w:p>
  </w:endnote>
  <w:endnote w:type="continuationSeparator" w:id="0">
    <w:p w14:paraId="66A23612" w14:textId="77777777" w:rsidR="003419DE" w:rsidRDefault="003419DE" w:rsidP="0052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17128" w14:textId="77777777" w:rsidR="003419DE" w:rsidRDefault="003419DE" w:rsidP="0052455B">
      <w:r>
        <w:separator/>
      </w:r>
    </w:p>
  </w:footnote>
  <w:footnote w:type="continuationSeparator" w:id="0">
    <w:p w14:paraId="6723F688" w14:textId="77777777" w:rsidR="003419DE" w:rsidRDefault="003419DE" w:rsidP="00524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29E00" w14:textId="77777777" w:rsidR="003419DE" w:rsidRDefault="003419DE" w:rsidP="005245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44BFA" w14:textId="77777777" w:rsidR="003419DE" w:rsidRDefault="003419DE" w:rsidP="005245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469F8" w14:textId="77777777" w:rsidR="003419DE" w:rsidRDefault="003419DE" w:rsidP="005245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279">
      <w:rPr>
        <w:rStyle w:val="PageNumber"/>
        <w:noProof/>
      </w:rPr>
      <w:t>2</w:t>
    </w:r>
    <w:r>
      <w:rPr>
        <w:rStyle w:val="PageNumber"/>
      </w:rPr>
      <w:fldChar w:fldCharType="end"/>
    </w:r>
  </w:p>
  <w:p w14:paraId="5B4233A5" w14:textId="62756066" w:rsidR="003419DE" w:rsidRPr="0052455B" w:rsidRDefault="003419DE" w:rsidP="0052455B">
    <w:pPr>
      <w:pStyle w:val="Header"/>
      <w:ind w:right="360"/>
      <w:rPr>
        <w:rFonts w:ascii="Times New Roman" w:hAnsi="Times New Roman" w:cs="Times New Roman"/>
      </w:rPr>
    </w:pPr>
    <w:r>
      <w:rPr>
        <w:rFonts w:ascii="Times New Roman" w:hAnsi="Times New Roman" w:cs="Times New Roman"/>
      </w:rPr>
      <w:t xml:space="preserve">A HOUSE DIVIDED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49E5" w14:textId="77777777" w:rsidR="003419DE" w:rsidRDefault="003419DE" w:rsidP="003A60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279">
      <w:rPr>
        <w:rStyle w:val="PageNumber"/>
        <w:noProof/>
      </w:rPr>
      <w:t>1</w:t>
    </w:r>
    <w:r>
      <w:rPr>
        <w:rStyle w:val="PageNumber"/>
      </w:rPr>
      <w:fldChar w:fldCharType="end"/>
    </w:r>
  </w:p>
  <w:p w14:paraId="17108D44" w14:textId="51F4D920" w:rsidR="003419DE" w:rsidRPr="0052455B" w:rsidRDefault="003419DE" w:rsidP="003A60B6">
    <w:pPr>
      <w:pStyle w:val="Header"/>
      <w:ind w:right="360"/>
      <w:rPr>
        <w:rFonts w:ascii="Times New Roman" w:hAnsi="Times New Roman" w:cs="Times New Roman"/>
      </w:rPr>
    </w:pPr>
    <w:r>
      <w:rPr>
        <w:rFonts w:ascii="Times New Roman" w:hAnsi="Times New Roman" w:cs="Times New Roman"/>
      </w:rPr>
      <w:t xml:space="preserve">Running head: A HOUSE DIVIDED </w:t>
    </w:r>
  </w:p>
  <w:p w14:paraId="71083095" w14:textId="77777777" w:rsidR="003419DE" w:rsidRDefault="003419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2D7F"/>
    <w:multiLevelType w:val="hybridMultilevel"/>
    <w:tmpl w:val="13FC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5B"/>
    <w:rsid w:val="00044FC0"/>
    <w:rsid w:val="000461E6"/>
    <w:rsid w:val="00065A5F"/>
    <w:rsid w:val="00092723"/>
    <w:rsid w:val="000E6F26"/>
    <w:rsid w:val="000F348E"/>
    <w:rsid w:val="0023381F"/>
    <w:rsid w:val="00257DA8"/>
    <w:rsid w:val="003419DE"/>
    <w:rsid w:val="00361B8A"/>
    <w:rsid w:val="00374640"/>
    <w:rsid w:val="003A60B6"/>
    <w:rsid w:val="003A6D48"/>
    <w:rsid w:val="003E25B7"/>
    <w:rsid w:val="004020B5"/>
    <w:rsid w:val="00493C71"/>
    <w:rsid w:val="004C2DB2"/>
    <w:rsid w:val="0052455B"/>
    <w:rsid w:val="005734A4"/>
    <w:rsid w:val="005C0D8A"/>
    <w:rsid w:val="00682279"/>
    <w:rsid w:val="00697209"/>
    <w:rsid w:val="007052D1"/>
    <w:rsid w:val="0075230C"/>
    <w:rsid w:val="007B6945"/>
    <w:rsid w:val="007F704F"/>
    <w:rsid w:val="00856E95"/>
    <w:rsid w:val="008D18E2"/>
    <w:rsid w:val="008E3A37"/>
    <w:rsid w:val="00902D2A"/>
    <w:rsid w:val="0098039E"/>
    <w:rsid w:val="009D61DD"/>
    <w:rsid w:val="00A67F76"/>
    <w:rsid w:val="00A80272"/>
    <w:rsid w:val="00B20256"/>
    <w:rsid w:val="00C151EB"/>
    <w:rsid w:val="00D1227F"/>
    <w:rsid w:val="00D76830"/>
    <w:rsid w:val="00E8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1F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55B"/>
    <w:pPr>
      <w:tabs>
        <w:tab w:val="center" w:pos="4320"/>
        <w:tab w:val="right" w:pos="8640"/>
      </w:tabs>
    </w:pPr>
  </w:style>
  <w:style w:type="character" w:customStyle="1" w:styleId="HeaderChar">
    <w:name w:val="Header Char"/>
    <w:basedOn w:val="DefaultParagraphFont"/>
    <w:link w:val="Header"/>
    <w:uiPriority w:val="99"/>
    <w:rsid w:val="0052455B"/>
  </w:style>
  <w:style w:type="paragraph" w:styleId="Footer">
    <w:name w:val="footer"/>
    <w:basedOn w:val="Normal"/>
    <w:link w:val="FooterChar"/>
    <w:uiPriority w:val="99"/>
    <w:unhideWhenUsed/>
    <w:rsid w:val="0052455B"/>
    <w:pPr>
      <w:tabs>
        <w:tab w:val="center" w:pos="4320"/>
        <w:tab w:val="right" w:pos="8640"/>
      </w:tabs>
    </w:pPr>
  </w:style>
  <w:style w:type="character" w:customStyle="1" w:styleId="FooterChar">
    <w:name w:val="Footer Char"/>
    <w:basedOn w:val="DefaultParagraphFont"/>
    <w:link w:val="Footer"/>
    <w:uiPriority w:val="99"/>
    <w:rsid w:val="0052455B"/>
  </w:style>
  <w:style w:type="character" w:styleId="PageNumber">
    <w:name w:val="page number"/>
    <w:basedOn w:val="DefaultParagraphFont"/>
    <w:uiPriority w:val="99"/>
    <w:semiHidden/>
    <w:unhideWhenUsed/>
    <w:rsid w:val="0052455B"/>
  </w:style>
  <w:style w:type="paragraph" w:styleId="NormalWeb">
    <w:name w:val="Normal (Web)"/>
    <w:basedOn w:val="Normal"/>
    <w:uiPriority w:val="99"/>
    <w:unhideWhenUsed/>
    <w:rsid w:val="007B6945"/>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98039E"/>
    <w:rPr>
      <w:color w:val="0000FF" w:themeColor="hyperlink"/>
      <w:u w:val="single"/>
    </w:rPr>
  </w:style>
  <w:style w:type="paragraph" w:styleId="ListParagraph">
    <w:name w:val="List Paragraph"/>
    <w:basedOn w:val="Normal"/>
    <w:uiPriority w:val="34"/>
    <w:qFormat/>
    <w:rsid w:val="003A6D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55B"/>
    <w:pPr>
      <w:tabs>
        <w:tab w:val="center" w:pos="4320"/>
        <w:tab w:val="right" w:pos="8640"/>
      </w:tabs>
    </w:pPr>
  </w:style>
  <w:style w:type="character" w:customStyle="1" w:styleId="HeaderChar">
    <w:name w:val="Header Char"/>
    <w:basedOn w:val="DefaultParagraphFont"/>
    <w:link w:val="Header"/>
    <w:uiPriority w:val="99"/>
    <w:rsid w:val="0052455B"/>
  </w:style>
  <w:style w:type="paragraph" w:styleId="Footer">
    <w:name w:val="footer"/>
    <w:basedOn w:val="Normal"/>
    <w:link w:val="FooterChar"/>
    <w:uiPriority w:val="99"/>
    <w:unhideWhenUsed/>
    <w:rsid w:val="0052455B"/>
    <w:pPr>
      <w:tabs>
        <w:tab w:val="center" w:pos="4320"/>
        <w:tab w:val="right" w:pos="8640"/>
      </w:tabs>
    </w:pPr>
  </w:style>
  <w:style w:type="character" w:customStyle="1" w:styleId="FooterChar">
    <w:name w:val="Footer Char"/>
    <w:basedOn w:val="DefaultParagraphFont"/>
    <w:link w:val="Footer"/>
    <w:uiPriority w:val="99"/>
    <w:rsid w:val="0052455B"/>
  </w:style>
  <w:style w:type="character" w:styleId="PageNumber">
    <w:name w:val="page number"/>
    <w:basedOn w:val="DefaultParagraphFont"/>
    <w:uiPriority w:val="99"/>
    <w:semiHidden/>
    <w:unhideWhenUsed/>
    <w:rsid w:val="0052455B"/>
  </w:style>
  <w:style w:type="paragraph" w:styleId="NormalWeb">
    <w:name w:val="Normal (Web)"/>
    <w:basedOn w:val="Normal"/>
    <w:uiPriority w:val="99"/>
    <w:unhideWhenUsed/>
    <w:rsid w:val="007B6945"/>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98039E"/>
    <w:rPr>
      <w:color w:val="0000FF" w:themeColor="hyperlink"/>
      <w:u w:val="single"/>
    </w:rPr>
  </w:style>
  <w:style w:type="paragraph" w:styleId="ListParagraph">
    <w:name w:val="List Paragraph"/>
    <w:basedOn w:val="Normal"/>
    <w:uiPriority w:val="34"/>
    <w:qFormat/>
    <w:rsid w:val="003A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2705">
      <w:bodyDiv w:val="1"/>
      <w:marLeft w:val="0"/>
      <w:marRight w:val="0"/>
      <w:marTop w:val="0"/>
      <w:marBottom w:val="0"/>
      <w:divBdr>
        <w:top w:val="none" w:sz="0" w:space="0" w:color="auto"/>
        <w:left w:val="none" w:sz="0" w:space="0" w:color="auto"/>
        <w:bottom w:val="none" w:sz="0" w:space="0" w:color="auto"/>
        <w:right w:val="none" w:sz="0" w:space="0" w:color="auto"/>
      </w:divBdr>
      <w:divsChild>
        <w:div w:id="459227921">
          <w:marLeft w:val="0"/>
          <w:marRight w:val="0"/>
          <w:marTop w:val="0"/>
          <w:marBottom w:val="0"/>
          <w:divBdr>
            <w:top w:val="none" w:sz="0" w:space="0" w:color="auto"/>
            <w:left w:val="none" w:sz="0" w:space="0" w:color="auto"/>
            <w:bottom w:val="none" w:sz="0" w:space="0" w:color="auto"/>
            <w:right w:val="none" w:sz="0" w:space="0" w:color="auto"/>
          </w:divBdr>
          <w:divsChild>
            <w:div w:id="1454707724">
              <w:marLeft w:val="0"/>
              <w:marRight w:val="0"/>
              <w:marTop w:val="0"/>
              <w:marBottom w:val="0"/>
              <w:divBdr>
                <w:top w:val="none" w:sz="0" w:space="0" w:color="auto"/>
                <w:left w:val="none" w:sz="0" w:space="0" w:color="auto"/>
                <w:bottom w:val="none" w:sz="0" w:space="0" w:color="auto"/>
                <w:right w:val="none" w:sz="0" w:space="0" w:color="auto"/>
              </w:divBdr>
              <w:divsChild>
                <w:div w:id="6668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30612">
      <w:bodyDiv w:val="1"/>
      <w:marLeft w:val="0"/>
      <w:marRight w:val="0"/>
      <w:marTop w:val="0"/>
      <w:marBottom w:val="0"/>
      <w:divBdr>
        <w:top w:val="none" w:sz="0" w:space="0" w:color="auto"/>
        <w:left w:val="none" w:sz="0" w:space="0" w:color="auto"/>
        <w:bottom w:val="none" w:sz="0" w:space="0" w:color="auto"/>
        <w:right w:val="none" w:sz="0" w:space="0" w:color="auto"/>
      </w:divBdr>
      <w:divsChild>
        <w:div w:id="650133342">
          <w:marLeft w:val="0"/>
          <w:marRight w:val="0"/>
          <w:marTop w:val="0"/>
          <w:marBottom w:val="0"/>
          <w:divBdr>
            <w:top w:val="none" w:sz="0" w:space="0" w:color="auto"/>
            <w:left w:val="none" w:sz="0" w:space="0" w:color="auto"/>
            <w:bottom w:val="none" w:sz="0" w:space="0" w:color="auto"/>
            <w:right w:val="none" w:sz="0" w:space="0" w:color="auto"/>
          </w:divBdr>
          <w:divsChild>
            <w:div w:id="712004701">
              <w:marLeft w:val="0"/>
              <w:marRight w:val="0"/>
              <w:marTop w:val="0"/>
              <w:marBottom w:val="0"/>
              <w:divBdr>
                <w:top w:val="none" w:sz="0" w:space="0" w:color="auto"/>
                <w:left w:val="none" w:sz="0" w:space="0" w:color="auto"/>
                <w:bottom w:val="none" w:sz="0" w:space="0" w:color="auto"/>
                <w:right w:val="none" w:sz="0" w:space="0" w:color="auto"/>
              </w:divBdr>
              <w:divsChild>
                <w:div w:id="2059089268">
                  <w:marLeft w:val="0"/>
                  <w:marRight w:val="0"/>
                  <w:marTop w:val="0"/>
                  <w:marBottom w:val="0"/>
                  <w:divBdr>
                    <w:top w:val="none" w:sz="0" w:space="0" w:color="auto"/>
                    <w:left w:val="none" w:sz="0" w:space="0" w:color="auto"/>
                    <w:bottom w:val="none" w:sz="0" w:space="0" w:color="auto"/>
                    <w:right w:val="none" w:sz="0" w:space="0" w:color="auto"/>
                  </w:divBdr>
                  <w:divsChild>
                    <w:div w:id="13341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85852">
      <w:bodyDiv w:val="1"/>
      <w:marLeft w:val="0"/>
      <w:marRight w:val="0"/>
      <w:marTop w:val="0"/>
      <w:marBottom w:val="0"/>
      <w:divBdr>
        <w:top w:val="none" w:sz="0" w:space="0" w:color="auto"/>
        <w:left w:val="none" w:sz="0" w:space="0" w:color="auto"/>
        <w:bottom w:val="none" w:sz="0" w:space="0" w:color="auto"/>
        <w:right w:val="none" w:sz="0" w:space="0" w:color="auto"/>
      </w:divBdr>
      <w:divsChild>
        <w:div w:id="212887343">
          <w:marLeft w:val="0"/>
          <w:marRight w:val="0"/>
          <w:marTop w:val="0"/>
          <w:marBottom w:val="0"/>
          <w:divBdr>
            <w:top w:val="none" w:sz="0" w:space="0" w:color="auto"/>
            <w:left w:val="none" w:sz="0" w:space="0" w:color="auto"/>
            <w:bottom w:val="none" w:sz="0" w:space="0" w:color="auto"/>
            <w:right w:val="none" w:sz="0" w:space="0" w:color="auto"/>
          </w:divBdr>
          <w:divsChild>
            <w:div w:id="1919243874">
              <w:marLeft w:val="0"/>
              <w:marRight w:val="0"/>
              <w:marTop w:val="0"/>
              <w:marBottom w:val="0"/>
              <w:divBdr>
                <w:top w:val="none" w:sz="0" w:space="0" w:color="auto"/>
                <w:left w:val="none" w:sz="0" w:space="0" w:color="auto"/>
                <w:bottom w:val="none" w:sz="0" w:space="0" w:color="auto"/>
                <w:right w:val="none" w:sz="0" w:space="0" w:color="auto"/>
              </w:divBdr>
              <w:divsChild>
                <w:div w:id="13217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3815">
      <w:bodyDiv w:val="1"/>
      <w:marLeft w:val="0"/>
      <w:marRight w:val="0"/>
      <w:marTop w:val="0"/>
      <w:marBottom w:val="0"/>
      <w:divBdr>
        <w:top w:val="none" w:sz="0" w:space="0" w:color="auto"/>
        <w:left w:val="none" w:sz="0" w:space="0" w:color="auto"/>
        <w:bottom w:val="none" w:sz="0" w:space="0" w:color="auto"/>
        <w:right w:val="none" w:sz="0" w:space="0" w:color="auto"/>
      </w:divBdr>
      <w:divsChild>
        <w:div w:id="1113867063">
          <w:marLeft w:val="0"/>
          <w:marRight w:val="0"/>
          <w:marTop w:val="0"/>
          <w:marBottom w:val="0"/>
          <w:divBdr>
            <w:top w:val="none" w:sz="0" w:space="0" w:color="auto"/>
            <w:left w:val="none" w:sz="0" w:space="0" w:color="auto"/>
            <w:bottom w:val="none" w:sz="0" w:space="0" w:color="auto"/>
            <w:right w:val="none" w:sz="0" w:space="0" w:color="auto"/>
          </w:divBdr>
          <w:divsChild>
            <w:div w:id="324624022">
              <w:marLeft w:val="0"/>
              <w:marRight w:val="0"/>
              <w:marTop w:val="0"/>
              <w:marBottom w:val="0"/>
              <w:divBdr>
                <w:top w:val="none" w:sz="0" w:space="0" w:color="auto"/>
                <w:left w:val="none" w:sz="0" w:space="0" w:color="auto"/>
                <w:bottom w:val="none" w:sz="0" w:space="0" w:color="auto"/>
                <w:right w:val="none" w:sz="0" w:space="0" w:color="auto"/>
              </w:divBdr>
              <w:divsChild>
                <w:div w:id="1144857086">
                  <w:marLeft w:val="0"/>
                  <w:marRight w:val="0"/>
                  <w:marTop w:val="0"/>
                  <w:marBottom w:val="0"/>
                  <w:divBdr>
                    <w:top w:val="none" w:sz="0" w:space="0" w:color="auto"/>
                    <w:left w:val="none" w:sz="0" w:space="0" w:color="auto"/>
                    <w:bottom w:val="none" w:sz="0" w:space="0" w:color="auto"/>
                    <w:right w:val="none" w:sz="0" w:space="0" w:color="auto"/>
                  </w:divBdr>
                  <w:divsChild>
                    <w:div w:id="20847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55733">
      <w:bodyDiv w:val="1"/>
      <w:marLeft w:val="0"/>
      <w:marRight w:val="0"/>
      <w:marTop w:val="0"/>
      <w:marBottom w:val="0"/>
      <w:divBdr>
        <w:top w:val="none" w:sz="0" w:space="0" w:color="auto"/>
        <w:left w:val="none" w:sz="0" w:space="0" w:color="auto"/>
        <w:bottom w:val="none" w:sz="0" w:space="0" w:color="auto"/>
        <w:right w:val="none" w:sz="0" w:space="0" w:color="auto"/>
      </w:divBdr>
      <w:divsChild>
        <w:div w:id="1055395245">
          <w:marLeft w:val="0"/>
          <w:marRight w:val="0"/>
          <w:marTop w:val="0"/>
          <w:marBottom w:val="0"/>
          <w:divBdr>
            <w:top w:val="none" w:sz="0" w:space="0" w:color="auto"/>
            <w:left w:val="none" w:sz="0" w:space="0" w:color="auto"/>
            <w:bottom w:val="none" w:sz="0" w:space="0" w:color="auto"/>
            <w:right w:val="none" w:sz="0" w:space="0" w:color="auto"/>
          </w:divBdr>
          <w:divsChild>
            <w:div w:id="54937430">
              <w:marLeft w:val="0"/>
              <w:marRight w:val="0"/>
              <w:marTop w:val="0"/>
              <w:marBottom w:val="0"/>
              <w:divBdr>
                <w:top w:val="none" w:sz="0" w:space="0" w:color="auto"/>
                <w:left w:val="none" w:sz="0" w:space="0" w:color="auto"/>
                <w:bottom w:val="none" w:sz="0" w:space="0" w:color="auto"/>
                <w:right w:val="none" w:sz="0" w:space="0" w:color="auto"/>
              </w:divBdr>
              <w:divsChild>
                <w:div w:id="1938295802">
                  <w:marLeft w:val="0"/>
                  <w:marRight w:val="0"/>
                  <w:marTop w:val="0"/>
                  <w:marBottom w:val="0"/>
                  <w:divBdr>
                    <w:top w:val="none" w:sz="0" w:space="0" w:color="auto"/>
                    <w:left w:val="none" w:sz="0" w:space="0" w:color="auto"/>
                    <w:bottom w:val="none" w:sz="0" w:space="0" w:color="auto"/>
                    <w:right w:val="none" w:sz="0" w:space="0" w:color="auto"/>
                  </w:divBdr>
                  <w:divsChild>
                    <w:div w:id="14466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3513">
      <w:bodyDiv w:val="1"/>
      <w:marLeft w:val="0"/>
      <w:marRight w:val="0"/>
      <w:marTop w:val="0"/>
      <w:marBottom w:val="0"/>
      <w:divBdr>
        <w:top w:val="none" w:sz="0" w:space="0" w:color="auto"/>
        <w:left w:val="none" w:sz="0" w:space="0" w:color="auto"/>
        <w:bottom w:val="none" w:sz="0" w:space="0" w:color="auto"/>
        <w:right w:val="none" w:sz="0" w:space="0" w:color="auto"/>
      </w:divBdr>
      <w:divsChild>
        <w:div w:id="1921406991">
          <w:marLeft w:val="0"/>
          <w:marRight w:val="0"/>
          <w:marTop w:val="0"/>
          <w:marBottom w:val="0"/>
          <w:divBdr>
            <w:top w:val="none" w:sz="0" w:space="0" w:color="auto"/>
            <w:left w:val="none" w:sz="0" w:space="0" w:color="auto"/>
            <w:bottom w:val="none" w:sz="0" w:space="0" w:color="auto"/>
            <w:right w:val="none" w:sz="0" w:space="0" w:color="auto"/>
          </w:divBdr>
          <w:divsChild>
            <w:div w:id="228999779">
              <w:marLeft w:val="0"/>
              <w:marRight w:val="0"/>
              <w:marTop w:val="0"/>
              <w:marBottom w:val="0"/>
              <w:divBdr>
                <w:top w:val="none" w:sz="0" w:space="0" w:color="auto"/>
                <w:left w:val="none" w:sz="0" w:space="0" w:color="auto"/>
                <w:bottom w:val="none" w:sz="0" w:space="0" w:color="auto"/>
                <w:right w:val="none" w:sz="0" w:space="0" w:color="auto"/>
              </w:divBdr>
              <w:divsChild>
                <w:div w:id="88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4307">
      <w:bodyDiv w:val="1"/>
      <w:marLeft w:val="0"/>
      <w:marRight w:val="0"/>
      <w:marTop w:val="0"/>
      <w:marBottom w:val="0"/>
      <w:divBdr>
        <w:top w:val="none" w:sz="0" w:space="0" w:color="auto"/>
        <w:left w:val="none" w:sz="0" w:space="0" w:color="auto"/>
        <w:bottom w:val="none" w:sz="0" w:space="0" w:color="auto"/>
        <w:right w:val="none" w:sz="0" w:space="0" w:color="auto"/>
      </w:divBdr>
      <w:divsChild>
        <w:div w:id="371883382">
          <w:marLeft w:val="0"/>
          <w:marRight w:val="0"/>
          <w:marTop w:val="0"/>
          <w:marBottom w:val="0"/>
          <w:divBdr>
            <w:top w:val="none" w:sz="0" w:space="0" w:color="auto"/>
            <w:left w:val="none" w:sz="0" w:space="0" w:color="auto"/>
            <w:bottom w:val="none" w:sz="0" w:space="0" w:color="auto"/>
            <w:right w:val="none" w:sz="0" w:space="0" w:color="auto"/>
          </w:divBdr>
          <w:divsChild>
            <w:div w:id="988561670">
              <w:marLeft w:val="0"/>
              <w:marRight w:val="0"/>
              <w:marTop w:val="0"/>
              <w:marBottom w:val="0"/>
              <w:divBdr>
                <w:top w:val="none" w:sz="0" w:space="0" w:color="auto"/>
                <w:left w:val="none" w:sz="0" w:space="0" w:color="auto"/>
                <w:bottom w:val="none" w:sz="0" w:space="0" w:color="auto"/>
                <w:right w:val="none" w:sz="0" w:space="0" w:color="auto"/>
              </w:divBdr>
              <w:divsChild>
                <w:div w:id="5528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3686">
      <w:bodyDiv w:val="1"/>
      <w:marLeft w:val="0"/>
      <w:marRight w:val="0"/>
      <w:marTop w:val="0"/>
      <w:marBottom w:val="0"/>
      <w:divBdr>
        <w:top w:val="none" w:sz="0" w:space="0" w:color="auto"/>
        <w:left w:val="none" w:sz="0" w:space="0" w:color="auto"/>
        <w:bottom w:val="none" w:sz="0" w:space="0" w:color="auto"/>
        <w:right w:val="none" w:sz="0" w:space="0" w:color="auto"/>
      </w:divBdr>
      <w:divsChild>
        <w:div w:id="1814253643">
          <w:marLeft w:val="0"/>
          <w:marRight w:val="0"/>
          <w:marTop w:val="0"/>
          <w:marBottom w:val="0"/>
          <w:divBdr>
            <w:top w:val="none" w:sz="0" w:space="0" w:color="auto"/>
            <w:left w:val="none" w:sz="0" w:space="0" w:color="auto"/>
            <w:bottom w:val="none" w:sz="0" w:space="0" w:color="auto"/>
            <w:right w:val="none" w:sz="0" w:space="0" w:color="auto"/>
          </w:divBdr>
          <w:divsChild>
            <w:div w:id="1769039247">
              <w:marLeft w:val="0"/>
              <w:marRight w:val="0"/>
              <w:marTop w:val="0"/>
              <w:marBottom w:val="0"/>
              <w:divBdr>
                <w:top w:val="none" w:sz="0" w:space="0" w:color="auto"/>
                <w:left w:val="none" w:sz="0" w:space="0" w:color="auto"/>
                <w:bottom w:val="none" w:sz="0" w:space="0" w:color="auto"/>
                <w:right w:val="none" w:sz="0" w:space="0" w:color="auto"/>
              </w:divBdr>
              <w:divsChild>
                <w:div w:id="1886334922">
                  <w:marLeft w:val="0"/>
                  <w:marRight w:val="0"/>
                  <w:marTop w:val="0"/>
                  <w:marBottom w:val="0"/>
                  <w:divBdr>
                    <w:top w:val="none" w:sz="0" w:space="0" w:color="auto"/>
                    <w:left w:val="none" w:sz="0" w:space="0" w:color="auto"/>
                    <w:bottom w:val="none" w:sz="0" w:space="0" w:color="auto"/>
                    <w:right w:val="none" w:sz="0" w:space="0" w:color="auto"/>
                  </w:divBdr>
                </w:div>
                <w:div w:id="1604923388">
                  <w:marLeft w:val="0"/>
                  <w:marRight w:val="0"/>
                  <w:marTop w:val="0"/>
                  <w:marBottom w:val="0"/>
                  <w:divBdr>
                    <w:top w:val="none" w:sz="0" w:space="0" w:color="auto"/>
                    <w:left w:val="none" w:sz="0" w:space="0" w:color="auto"/>
                    <w:bottom w:val="none" w:sz="0" w:space="0" w:color="auto"/>
                    <w:right w:val="none" w:sz="0" w:space="0" w:color="auto"/>
                  </w:divBdr>
                </w:div>
              </w:divsChild>
            </w:div>
            <w:div w:id="1412696805">
              <w:marLeft w:val="0"/>
              <w:marRight w:val="0"/>
              <w:marTop w:val="0"/>
              <w:marBottom w:val="0"/>
              <w:divBdr>
                <w:top w:val="none" w:sz="0" w:space="0" w:color="auto"/>
                <w:left w:val="none" w:sz="0" w:space="0" w:color="auto"/>
                <w:bottom w:val="none" w:sz="0" w:space="0" w:color="auto"/>
                <w:right w:val="none" w:sz="0" w:space="0" w:color="auto"/>
              </w:divBdr>
              <w:divsChild>
                <w:div w:id="14820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3702">
      <w:bodyDiv w:val="1"/>
      <w:marLeft w:val="0"/>
      <w:marRight w:val="0"/>
      <w:marTop w:val="0"/>
      <w:marBottom w:val="0"/>
      <w:divBdr>
        <w:top w:val="none" w:sz="0" w:space="0" w:color="auto"/>
        <w:left w:val="none" w:sz="0" w:space="0" w:color="auto"/>
        <w:bottom w:val="none" w:sz="0" w:space="0" w:color="auto"/>
        <w:right w:val="none" w:sz="0" w:space="0" w:color="auto"/>
      </w:divBdr>
      <w:divsChild>
        <w:div w:id="1519082825">
          <w:marLeft w:val="0"/>
          <w:marRight w:val="0"/>
          <w:marTop w:val="0"/>
          <w:marBottom w:val="0"/>
          <w:divBdr>
            <w:top w:val="none" w:sz="0" w:space="0" w:color="auto"/>
            <w:left w:val="none" w:sz="0" w:space="0" w:color="auto"/>
            <w:bottom w:val="none" w:sz="0" w:space="0" w:color="auto"/>
            <w:right w:val="none" w:sz="0" w:space="0" w:color="auto"/>
          </w:divBdr>
          <w:divsChild>
            <w:div w:id="1203981186">
              <w:marLeft w:val="0"/>
              <w:marRight w:val="0"/>
              <w:marTop w:val="0"/>
              <w:marBottom w:val="0"/>
              <w:divBdr>
                <w:top w:val="none" w:sz="0" w:space="0" w:color="auto"/>
                <w:left w:val="none" w:sz="0" w:space="0" w:color="auto"/>
                <w:bottom w:val="none" w:sz="0" w:space="0" w:color="auto"/>
                <w:right w:val="none" w:sz="0" w:space="0" w:color="auto"/>
              </w:divBdr>
              <w:divsChild>
                <w:div w:id="127169472">
                  <w:marLeft w:val="0"/>
                  <w:marRight w:val="0"/>
                  <w:marTop w:val="0"/>
                  <w:marBottom w:val="0"/>
                  <w:divBdr>
                    <w:top w:val="none" w:sz="0" w:space="0" w:color="auto"/>
                    <w:left w:val="none" w:sz="0" w:space="0" w:color="auto"/>
                    <w:bottom w:val="none" w:sz="0" w:space="0" w:color="auto"/>
                    <w:right w:val="none" w:sz="0" w:space="0" w:color="auto"/>
                  </w:divBdr>
                  <w:divsChild>
                    <w:div w:id="5731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2114">
      <w:bodyDiv w:val="1"/>
      <w:marLeft w:val="0"/>
      <w:marRight w:val="0"/>
      <w:marTop w:val="0"/>
      <w:marBottom w:val="0"/>
      <w:divBdr>
        <w:top w:val="none" w:sz="0" w:space="0" w:color="auto"/>
        <w:left w:val="none" w:sz="0" w:space="0" w:color="auto"/>
        <w:bottom w:val="none" w:sz="0" w:space="0" w:color="auto"/>
        <w:right w:val="none" w:sz="0" w:space="0" w:color="auto"/>
      </w:divBdr>
      <w:divsChild>
        <w:div w:id="1392146899">
          <w:marLeft w:val="0"/>
          <w:marRight w:val="0"/>
          <w:marTop w:val="0"/>
          <w:marBottom w:val="0"/>
          <w:divBdr>
            <w:top w:val="none" w:sz="0" w:space="0" w:color="auto"/>
            <w:left w:val="none" w:sz="0" w:space="0" w:color="auto"/>
            <w:bottom w:val="none" w:sz="0" w:space="0" w:color="auto"/>
            <w:right w:val="none" w:sz="0" w:space="0" w:color="auto"/>
          </w:divBdr>
          <w:divsChild>
            <w:div w:id="119227520">
              <w:marLeft w:val="0"/>
              <w:marRight w:val="0"/>
              <w:marTop w:val="0"/>
              <w:marBottom w:val="0"/>
              <w:divBdr>
                <w:top w:val="none" w:sz="0" w:space="0" w:color="auto"/>
                <w:left w:val="none" w:sz="0" w:space="0" w:color="auto"/>
                <w:bottom w:val="none" w:sz="0" w:space="0" w:color="auto"/>
                <w:right w:val="none" w:sz="0" w:space="0" w:color="auto"/>
              </w:divBdr>
              <w:divsChild>
                <w:div w:id="1793479973">
                  <w:marLeft w:val="0"/>
                  <w:marRight w:val="0"/>
                  <w:marTop w:val="0"/>
                  <w:marBottom w:val="0"/>
                  <w:divBdr>
                    <w:top w:val="none" w:sz="0" w:space="0" w:color="auto"/>
                    <w:left w:val="none" w:sz="0" w:space="0" w:color="auto"/>
                    <w:bottom w:val="none" w:sz="0" w:space="0" w:color="auto"/>
                    <w:right w:val="none" w:sz="0" w:space="0" w:color="auto"/>
                  </w:divBdr>
                  <w:divsChild>
                    <w:div w:id="456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964">
              <w:marLeft w:val="0"/>
              <w:marRight w:val="0"/>
              <w:marTop w:val="0"/>
              <w:marBottom w:val="0"/>
              <w:divBdr>
                <w:top w:val="none" w:sz="0" w:space="0" w:color="auto"/>
                <w:left w:val="none" w:sz="0" w:space="0" w:color="auto"/>
                <w:bottom w:val="none" w:sz="0" w:space="0" w:color="auto"/>
                <w:right w:val="none" w:sz="0" w:space="0" w:color="auto"/>
              </w:divBdr>
              <w:divsChild>
                <w:div w:id="610936938">
                  <w:marLeft w:val="0"/>
                  <w:marRight w:val="0"/>
                  <w:marTop w:val="0"/>
                  <w:marBottom w:val="0"/>
                  <w:divBdr>
                    <w:top w:val="none" w:sz="0" w:space="0" w:color="auto"/>
                    <w:left w:val="none" w:sz="0" w:space="0" w:color="auto"/>
                    <w:bottom w:val="none" w:sz="0" w:space="0" w:color="auto"/>
                    <w:right w:val="none" w:sz="0" w:space="0" w:color="auto"/>
                  </w:divBdr>
                  <w:divsChild>
                    <w:div w:id="20405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1676">
          <w:marLeft w:val="0"/>
          <w:marRight w:val="0"/>
          <w:marTop w:val="0"/>
          <w:marBottom w:val="0"/>
          <w:divBdr>
            <w:top w:val="none" w:sz="0" w:space="0" w:color="auto"/>
            <w:left w:val="none" w:sz="0" w:space="0" w:color="auto"/>
            <w:bottom w:val="none" w:sz="0" w:space="0" w:color="auto"/>
            <w:right w:val="none" w:sz="0" w:space="0" w:color="auto"/>
          </w:divBdr>
          <w:divsChild>
            <w:div w:id="1858690042">
              <w:marLeft w:val="0"/>
              <w:marRight w:val="0"/>
              <w:marTop w:val="0"/>
              <w:marBottom w:val="0"/>
              <w:divBdr>
                <w:top w:val="none" w:sz="0" w:space="0" w:color="auto"/>
                <w:left w:val="none" w:sz="0" w:space="0" w:color="auto"/>
                <w:bottom w:val="none" w:sz="0" w:space="0" w:color="auto"/>
                <w:right w:val="none" w:sz="0" w:space="0" w:color="auto"/>
              </w:divBdr>
              <w:divsChild>
                <w:div w:id="1084693338">
                  <w:marLeft w:val="0"/>
                  <w:marRight w:val="0"/>
                  <w:marTop w:val="0"/>
                  <w:marBottom w:val="0"/>
                  <w:divBdr>
                    <w:top w:val="none" w:sz="0" w:space="0" w:color="auto"/>
                    <w:left w:val="none" w:sz="0" w:space="0" w:color="auto"/>
                    <w:bottom w:val="none" w:sz="0" w:space="0" w:color="auto"/>
                    <w:right w:val="none" w:sz="0" w:space="0" w:color="auto"/>
                  </w:divBdr>
                  <w:divsChild>
                    <w:div w:id="1294825025">
                      <w:marLeft w:val="0"/>
                      <w:marRight w:val="0"/>
                      <w:marTop w:val="0"/>
                      <w:marBottom w:val="0"/>
                      <w:divBdr>
                        <w:top w:val="none" w:sz="0" w:space="0" w:color="auto"/>
                        <w:left w:val="none" w:sz="0" w:space="0" w:color="auto"/>
                        <w:bottom w:val="none" w:sz="0" w:space="0" w:color="auto"/>
                        <w:right w:val="none" w:sz="0" w:space="0" w:color="auto"/>
                      </w:divBdr>
                    </w:div>
                  </w:divsChild>
                </w:div>
                <w:div w:id="618223822">
                  <w:marLeft w:val="0"/>
                  <w:marRight w:val="0"/>
                  <w:marTop w:val="0"/>
                  <w:marBottom w:val="0"/>
                  <w:divBdr>
                    <w:top w:val="none" w:sz="0" w:space="0" w:color="auto"/>
                    <w:left w:val="none" w:sz="0" w:space="0" w:color="auto"/>
                    <w:bottom w:val="none" w:sz="0" w:space="0" w:color="auto"/>
                    <w:right w:val="none" w:sz="0" w:space="0" w:color="auto"/>
                  </w:divBdr>
                  <w:divsChild>
                    <w:div w:id="14180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5157">
      <w:bodyDiv w:val="1"/>
      <w:marLeft w:val="0"/>
      <w:marRight w:val="0"/>
      <w:marTop w:val="0"/>
      <w:marBottom w:val="0"/>
      <w:divBdr>
        <w:top w:val="none" w:sz="0" w:space="0" w:color="auto"/>
        <w:left w:val="none" w:sz="0" w:space="0" w:color="auto"/>
        <w:bottom w:val="none" w:sz="0" w:space="0" w:color="auto"/>
        <w:right w:val="none" w:sz="0" w:space="0" w:color="auto"/>
      </w:divBdr>
      <w:divsChild>
        <w:div w:id="2103840428">
          <w:marLeft w:val="0"/>
          <w:marRight w:val="0"/>
          <w:marTop w:val="0"/>
          <w:marBottom w:val="0"/>
          <w:divBdr>
            <w:top w:val="none" w:sz="0" w:space="0" w:color="auto"/>
            <w:left w:val="none" w:sz="0" w:space="0" w:color="auto"/>
            <w:bottom w:val="none" w:sz="0" w:space="0" w:color="auto"/>
            <w:right w:val="none" w:sz="0" w:space="0" w:color="auto"/>
          </w:divBdr>
          <w:divsChild>
            <w:div w:id="1734424903">
              <w:marLeft w:val="0"/>
              <w:marRight w:val="0"/>
              <w:marTop w:val="0"/>
              <w:marBottom w:val="0"/>
              <w:divBdr>
                <w:top w:val="none" w:sz="0" w:space="0" w:color="auto"/>
                <w:left w:val="none" w:sz="0" w:space="0" w:color="auto"/>
                <w:bottom w:val="none" w:sz="0" w:space="0" w:color="auto"/>
                <w:right w:val="none" w:sz="0" w:space="0" w:color="auto"/>
              </w:divBdr>
              <w:divsChild>
                <w:div w:id="957025991">
                  <w:marLeft w:val="0"/>
                  <w:marRight w:val="0"/>
                  <w:marTop w:val="0"/>
                  <w:marBottom w:val="0"/>
                  <w:divBdr>
                    <w:top w:val="none" w:sz="0" w:space="0" w:color="auto"/>
                    <w:left w:val="none" w:sz="0" w:space="0" w:color="auto"/>
                    <w:bottom w:val="none" w:sz="0" w:space="0" w:color="auto"/>
                    <w:right w:val="none" w:sz="0" w:space="0" w:color="auto"/>
                  </w:divBdr>
                  <w:divsChild>
                    <w:div w:id="5873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1384">
      <w:bodyDiv w:val="1"/>
      <w:marLeft w:val="0"/>
      <w:marRight w:val="0"/>
      <w:marTop w:val="0"/>
      <w:marBottom w:val="0"/>
      <w:divBdr>
        <w:top w:val="none" w:sz="0" w:space="0" w:color="auto"/>
        <w:left w:val="none" w:sz="0" w:space="0" w:color="auto"/>
        <w:bottom w:val="none" w:sz="0" w:space="0" w:color="auto"/>
        <w:right w:val="none" w:sz="0" w:space="0" w:color="auto"/>
      </w:divBdr>
      <w:divsChild>
        <w:div w:id="1621761456">
          <w:marLeft w:val="0"/>
          <w:marRight w:val="0"/>
          <w:marTop w:val="0"/>
          <w:marBottom w:val="0"/>
          <w:divBdr>
            <w:top w:val="none" w:sz="0" w:space="0" w:color="auto"/>
            <w:left w:val="none" w:sz="0" w:space="0" w:color="auto"/>
            <w:bottom w:val="none" w:sz="0" w:space="0" w:color="auto"/>
            <w:right w:val="none" w:sz="0" w:space="0" w:color="auto"/>
          </w:divBdr>
          <w:divsChild>
            <w:div w:id="703557479">
              <w:marLeft w:val="0"/>
              <w:marRight w:val="0"/>
              <w:marTop w:val="0"/>
              <w:marBottom w:val="0"/>
              <w:divBdr>
                <w:top w:val="none" w:sz="0" w:space="0" w:color="auto"/>
                <w:left w:val="none" w:sz="0" w:space="0" w:color="auto"/>
                <w:bottom w:val="none" w:sz="0" w:space="0" w:color="auto"/>
                <w:right w:val="none" w:sz="0" w:space="0" w:color="auto"/>
              </w:divBdr>
              <w:divsChild>
                <w:div w:id="547834992">
                  <w:marLeft w:val="0"/>
                  <w:marRight w:val="0"/>
                  <w:marTop w:val="0"/>
                  <w:marBottom w:val="0"/>
                  <w:divBdr>
                    <w:top w:val="none" w:sz="0" w:space="0" w:color="auto"/>
                    <w:left w:val="none" w:sz="0" w:space="0" w:color="auto"/>
                    <w:bottom w:val="none" w:sz="0" w:space="0" w:color="auto"/>
                    <w:right w:val="none" w:sz="0" w:space="0" w:color="auto"/>
                  </w:divBdr>
                </w:div>
                <w:div w:id="1533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5298">
      <w:bodyDiv w:val="1"/>
      <w:marLeft w:val="0"/>
      <w:marRight w:val="0"/>
      <w:marTop w:val="0"/>
      <w:marBottom w:val="0"/>
      <w:divBdr>
        <w:top w:val="none" w:sz="0" w:space="0" w:color="auto"/>
        <w:left w:val="none" w:sz="0" w:space="0" w:color="auto"/>
        <w:bottom w:val="none" w:sz="0" w:space="0" w:color="auto"/>
        <w:right w:val="none" w:sz="0" w:space="0" w:color="auto"/>
      </w:divBdr>
      <w:divsChild>
        <w:div w:id="1815952692">
          <w:marLeft w:val="0"/>
          <w:marRight w:val="0"/>
          <w:marTop w:val="0"/>
          <w:marBottom w:val="0"/>
          <w:divBdr>
            <w:top w:val="none" w:sz="0" w:space="0" w:color="auto"/>
            <w:left w:val="none" w:sz="0" w:space="0" w:color="auto"/>
            <w:bottom w:val="none" w:sz="0" w:space="0" w:color="auto"/>
            <w:right w:val="none" w:sz="0" w:space="0" w:color="auto"/>
          </w:divBdr>
          <w:divsChild>
            <w:div w:id="209190938">
              <w:marLeft w:val="0"/>
              <w:marRight w:val="0"/>
              <w:marTop w:val="0"/>
              <w:marBottom w:val="0"/>
              <w:divBdr>
                <w:top w:val="none" w:sz="0" w:space="0" w:color="auto"/>
                <w:left w:val="none" w:sz="0" w:space="0" w:color="auto"/>
                <w:bottom w:val="none" w:sz="0" w:space="0" w:color="auto"/>
                <w:right w:val="none" w:sz="0" w:space="0" w:color="auto"/>
              </w:divBdr>
              <w:divsChild>
                <w:div w:id="5047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1693</Words>
  <Characters>9652</Characters>
  <Application>Microsoft Macintosh Word</Application>
  <DocSecurity>0</DocSecurity>
  <Lines>80</Lines>
  <Paragraphs>22</Paragraphs>
  <ScaleCrop>false</ScaleCrop>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Graham  MacBean</cp:lastModifiedBy>
  <cp:revision>8</cp:revision>
  <dcterms:created xsi:type="dcterms:W3CDTF">2016-04-10T00:41:00Z</dcterms:created>
  <dcterms:modified xsi:type="dcterms:W3CDTF">2016-04-10T06:43:00Z</dcterms:modified>
</cp:coreProperties>
</file>